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  <w:bookmarkStart w:id="0" w:name="_GoBack"/>
      <w:bookmarkEnd w:id="0"/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1C3D2E29" w:rsidR="00595CAD" w:rsidRPr="0049226C" w:rsidRDefault="004E0E75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>METRO (</w:t>
      </w:r>
      <w:r w:rsidR="00BD48D3">
        <w:rPr>
          <w:rFonts w:ascii="Arial Narrow" w:hAnsi="Arial Narrow" w:cs="Arial"/>
          <w:b/>
          <w:sz w:val="28"/>
          <w:szCs w:val="28"/>
          <w:u w:val="single"/>
        </w:rPr>
        <w:t>W</w:t>
      </w:r>
      <w:r w:rsidR="00116EE5" w:rsidRPr="0049226C">
        <w:rPr>
          <w:rFonts w:ascii="Arial Narrow" w:hAnsi="Arial Narrow" w:cs="Arial"/>
          <w:b/>
          <w:sz w:val="28"/>
          <w:szCs w:val="28"/>
          <w:u w:val="single"/>
        </w:rPr>
        <w:t>EST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</w:t>
      </w:r>
      <w:r w:rsidR="00BD48D3">
        <w:rPr>
          <w:rFonts w:ascii="Arial" w:hAnsi="Arial" w:cs="Arial"/>
          <w:sz w:val="24"/>
          <w:szCs w:val="24"/>
        </w:rPr>
        <w:t>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0E6152FB" w14:textId="77777777" w:rsidR="00BD48D3" w:rsidRDefault="00BD48D3" w:rsidP="00BD48D3">
      <w:pPr>
        <w:rPr>
          <w:rFonts w:ascii="Arial Narrow" w:hAnsi="Arial Narrow"/>
          <w:sz w:val="22"/>
          <w:szCs w:val="22"/>
        </w:rPr>
      </w:pPr>
      <w:r w:rsidRPr="00BE008F">
        <w:rPr>
          <w:rFonts w:ascii="Arial" w:hAnsi="Arial" w:cs="Arial"/>
          <w:sz w:val="24"/>
          <w:szCs w:val="24"/>
        </w:rPr>
        <w:t xml:space="preserve">Located in </w:t>
      </w:r>
      <w:r w:rsidRPr="00524B1E">
        <w:rPr>
          <w:rFonts w:ascii="Arial" w:hAnsi="Arial" w:cs="Arial"/>
          <w:sz w:val="24"/>
          <w:szCs w:val="22"/>
        </w:rPr>
        <w:t>Ahmedabad/ Mumbai Metropolitan Region</w:t>
      </w:r>
      <w:r w:rsidRPr="00524B1E">
        <w:rPr>
          <w:rFonts w:ascii="Arial" w:hAnsi="Arial" w:cs="Arial"/>
          <w:sz w:val="24"/>
          <w:szCs w:val="22"/>
        </w:rPr>
        <w:br/>
        <w:t xml:space="preserve">Ahmedabad Metropolitan Region includes Ahmedabad, Gandhinagar district and Ahmedabad, </w:t>
      </w:r>
      <w:proofErr w:type="spellStart"/>
      <w:r w:rsidRPr="00524B1E">
        <w:rPr>
          <w:rFonts w:ascii="Arial" w:hAnsi="Arial" w:cs="Arial"/>
          <w:sz w:val="24"/>
          <w:szCs w:val="22"/>
        </w:rPr>
        <w:t>Barwala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524B1E">
        <w:rPr>
          <w:rFonts w:ascii="Arial" w:hAnsi="Arial" w:cs="Arial"/>
          <w:sz w:val="24"/>
          <w:szCs w:val="22"/>
        </w:rPr>
        <w:t>Bavla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524B1E">
        <w:rPr>
          <w:rFonts w:ascii="Arial" w:hAnsi="Arial" w:cs="Arial"/>
          <w:sz w:val="24"/>
          <w:szCs w:val="22"/>
        </w:rPr>
        <w:t>Daskroi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, </w:t>
      </w:r>
      <w:proofErr w:type="spellStart"/>
      <w:r w:rsidRPr="00524B1E">
        <w:rPr>
          <w:rFonts w:ascii="Arial" w:hAnsi="Arial" w:cs="Arial"/>
          <w:sz w:val="24"/>
          <w:szCs w:val="22"/>
        </w:rPr>
        <w:t>Detroj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-Rampura, </w:t>
      </w:r>
      <w:proofErr w:type="spellStart"/>
      <w:r w:rsidRPr="00524B1E">
        <w:rPr>
          <w:rFonts w:ascii="Arial" w:hAnsi="Arial" w:cs="Arial"/>
          <w:sz w:val="24"/>
          <w:szCs w:val="22"/>
        </w:rPr>
        <w:t>Dholka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 and </w:t>
      </w:r>
      <w:proofErr w:type="spellStart"/>
      <w:r w:rsidRPr="00524B1E">
        <w:rPr>
          <w:rFonts w:ascii="Arial" w:hAnsi="Arial" w:cs="Arial"/>
          <w:sz w:val="24"/>
          <w:szCs w:val="22"/>
        </w:rPr>
        <w:t>Sanandtaluks</w:t>
      </w:r>
      <w:proofErr w:type="spellEnd"/>
      <w:r w:rsidRPr="00524B1E">
        <w:rPr>
          <w:rFonts w:ascii="Arial" w:hAnsi="Arial" w:cs="Arial"/>
          <w:sz w:val="24"/>
          <w:szCs w:val="22"/>
        </w:rPr>
        <w:t xml:space="preserve"> of Ahmedabad district</w:t>
      </w:r>
    </w:p>
    <w:p w14:paraId="5F9CE39C" w14:textId="77777777" w:rsidR="00BD48D3" w:rsidRDefault="00BD48D3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7C0ED20B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lastRenderedPageBreak/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9B4F" w14:textId="77777777" w:rsidR="0001360E" w:rsidRDefault="0001360E" w:rsidP="00127AAB">
      <w:r>
        <w:separator/>
      </w:r>
    </w:p>
  </w:endnote>
  <w:endnote w:type="continuationSeparator" w:id="0">
    <w:p w14:paraId="3EB0CDDB" w14:textId="77777777" w:rsidR="0001360E" w:rsidRDefault="0001360E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B811" w14:textId="77777777" w:rsidR="0001360E" w:rsidRDefault="0001360E" w:rsidP="00127AAB">
      <w:r>
        <w:separator/>
      </w:r>
    </w:p>
  </w:footnote>
  <w:footnote w:type="continuationSeparator" w:id="0">
    <w:p w14:paraId="2F76C46A" w14:textId="77777777" w:rsidR="0001360E" w:rsidRDefault="0001360E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01360E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523FF"/>
    <w:rsid w:val="00362185"/>
    <w:rsid w:val="00367EAD"/>
    <w:rsid w:val="003C4124"/>
    <w:rsid w:val="003E77CA"/>
    <w:rsid w:val="003F56D9"/>
    <w:rsid w:val="00406C91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33EDD"/>
    <w:rsid w:val="00EB309C"/>
    <w:rsid w:val="00F2005F"/>
    <w:rsid w:val="00F230D0"/>
    <w:rsid w:val="00F41A77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26</cp:revision>
  <dcterms:created xsi:type="dcterms:W3CDTF">2014-05-28T08:59:00Z</dcterms:created>
  <dcterms:modified xsi:type="dcterms:W3CDTF">2018-12-24T07:16:00Z</dcterms:modified>
</cp:coreProperties>
</file>