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</w:p>
    <w:p w14:paraId="06541518" w14:textId="0E8CDFA3" w:rsidR="00595CAD" w:rsidRPr="0049226C" w:rsidRDefault="00346F68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proofErr w:type="gramStart"/>
      <w:r>
        <w:rPr>
          <w:rFonts w:ascii="Arial Narrow" w:hAnsi="Arial Narrow" w:cs="Arial"/>
          <w:b/>
          <w:sz w:val="28"/>
          <w:szCs w:val="28"/>
          <w:u w:val="single"/>
        </w:rPr>
        <w:t xml:space="preserve">NON </w:t>
      </w:r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>METRO</w:t>
      </w:r>
      <w:proofErr w:type="gramEnd"/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 (</w:t>
      </w:r>
      <w:r w:rsidR="009E200D">
        <w:rPr>
          <w:rFonts w:ascii="Arial Narrow" w:hAnsi="Arial Narrow" w:cs="Arial"/>
          <w:b/>
          <w:sz w:val="28"/>
          <w:szCs w:val="28"/>
          <w:u w:val="single"/>
        </w:rPr>
        <w:t>EAST</w:t>
      </w:r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6154A72" w14:textId="773CBB75" w:rsidR="00BD48D3" w:rsidRDefault="00290475" w:rsidP="00BD48D3">
      <w:pPr>
        <w:rPr>
          <w:rFonts w:ascii="Arial" w:hAnsi="Arial" w:cs="Arial"/>
          <w:sz w:val="24"/>
          <w:szCs w:val="24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</w:t>
      </w:r>
      <w:proofErr w:type="gramStart"/>
      <w:r w:rsidRPr="0049226C">
        <w:rPr>
          <w:rFonts w:ascii="Arial Narrow" w:hAnsi="Arial Narrow" w:cs="Arial"/>
          <w:sz w:val="28"/>
          <w:szCs w:val="28"/>
          <w:u w:val="single"/>
        </w:rPr>
        <w:t>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BD48D3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="00BD48D3">
        <w:rPr>
          <w:rFonts w:ascii="Arial" w:hAnsi="Arial" w:cs="Arial"/>
          <w:sz w:val="24"/>
          <w:szCs w:val="24"/>
        </w:rPr>
        <w:t xml:space="preserve"> Shopping </w:t>
      </w:r>
      <w:proofErr w:type="spellStart"/>
      <w:r w:rsidR="00BD48D3">
        <w:rPr>
          <w:rFonts w:ascii="Arial" w:hAnsi="Arial" w:cs="Arial"/>
          <w:sz w:val="24"/>
          <w:szCs w:val="24"/>
        </w:rPr>
        <w:t>Centres</w:t>
      </w:r>
      <w:proofErr w:type="spellEnd"/>
      <w:r w:rsidR="00BD48D3">
        <w:rPr>
          <w:rFonts w:ascii="Arial" w:hAnsi="Arial" w:cs="Arial"/>
          <w:sz w:val="24"/>
          <w:szCs w:val="24"/>
        </w:rPr>
        <w:t xml:space="preserve"> that have been in operation since 31</w:t>
      </w:r>
      <w:r w:rsidR="00BD48D3">
        <w:rPr>
          <w:rFonts w:ascii="Arial" w:hAnsi="Arial" w:cs="Arial"/>
          <w:sz w:val="24"/>
          <w:szCs w:val="24"/>
          <w:vertAlign w:val="superscript"/>
        </w:rPr>
        <w:t>st</w:t>
      </w:r>
      <w:r w:rsidR="00BD48D3">
        <w:rPr>
          <w:rFonts w:ascii="Arial" w:hAnsi="Arial" w:cs="Arial"/>
          <w:sz w:val="24"/>
          <w:szCs w:val="24"/>
        </w:rPr>
        <w:t xml:space="preserve"> December 2017</w:t>
      </w:r>
      <w:r w:rsidR="00BD48D3">
        <w:rPr>
          <w:rFonts w:ascii="Arial" w:hAnsi="Arial" w:cs="Arial"/>
        </w:rPr>
        <w:t xml:space="preserve"> </w:t>
      </w:r>
      <w:r w:rsidR="00BD48D3">
        <w:rPr>
          <w:rFonts w:ascii="Arial" w:hAnsi="Arial" w:cs="Arial"/>
          <w:sz w:val="24"/>
          <w:szCs w:val="24"/>
        </w:rPr>
        <w:t>or earlier</w:t>
      </w:r>
    </w:p>
    <w:p w14:paraId="29D5E93B" w14:textId="77777777" w:rsidR="00BD48D3" w:rsidRDefault="00BD48D3" w:rsidP="00BD4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6AD8ECE7" w14:textId="77777777" w:rsidR="00346F68" w:rsidRDefault="00346F68" w:rsidP="00346F68">
      <w:pPr>
        <w:rPr>
          <w:rFonts w:ascii="Arial" w:hAnsi="Arial" w:cs="Arial"/>
          <w:sz w:val="24"/>
          <w:szCs w:val="24"/>
        </w:rPr>
      </w:pPr>
    </w:p>
    <w:p w14:paraId="45F1F7CD" w14:textId="77777777" w:rsidR="009E200D" w:rsidRDefault="009E200D" w:rsidP="009E20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Located in Non-Metros (Tier 2 / Tier 3 Cities) in East India. This means any shopping Centre in the states / U.T.’s of Andaman &amp; Nicobar</w:t>
      </w:r>
      <w:r>
        <w:rPr>
          <w:rFonts w:cs="Aria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Arunanchal</w:t>
      </w:r>
      <w:proofErr w:type="spellEnd"/>
      <w:r>
        <w:rPr>
          <w:rFonts w:ascii="Arial" w:hAnsi="Arial" w:cs="Arial"/>
          <w:sz w:val="24"/>
          <w:szCs w:val="24"/>
        </w:rPr>
        <w:t xml:space="preserve"> Pradesh, Assam, Bihar, </w:t>
      </w:r>
      <w:proofErr w:type="spellStart"/>
      <w:r>
        <w:rPr>
          <w:rFonts w:ascii="Arial" w:hAnsi="Arial" w:cs="Arial"/>
          <w:sz w:val="24"/>
          <w:szCs w:val="24"/>
        </w:rPr>
        <w:t>Chattisgarh</w:t>
      </w:r>
      <w:proofErr w:type="spellEnd"/>
      <w:r>
        <w:rPr>
          <w:rFonts w:ascii="Arial" w:hAnsi="Arial" w:cs="Arial"/>
          <w:sz w:val="24"/>
          <w:szCs w:val="24"/>
        </w:rPr>
        <w:t xml:space="preserve"> Jharkhand, Manipur, Meghalaya, Mizoram, Nagaland, Orissa, Sikkim, Tripura, West Bengal, EXCEPT for Kolkata. </w:t>
      </w:r>
    </w:p>
    <w:p w14:paraId="13E92A6F" w14:textId="77777777" w:rsidR="00346F68" w:rsidRDefault="00346F68" w:rsidP="00BD48D3">
      <w:pPr>
        <w:rPr>
          <w:rFonts w:ascii="Arial Narrow" w:hAnsi="Arial Narrow" w:cs="Arial"/>
          <w:sz w:val="28"/>
          <w:szCs w:val="28"/>
          <w:u w:val="single"/>
        </w:rPr>
      </w:pPr>
      <w:bookmarkStart w:id="0" w:name="_GoBack"/>
      <w:bookmarkEnd w:id="0"/>
    </w:p>
    <w:p w14:paraId="72D1B200" w14:textId="61299941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4D8809DA" w14:textId="0DBC0B8A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>Rs. 15,000+ GST per nomination - includes two tickets for the grand ISCA gala.</w:t>
      </w:r>
    </w:p>
    <w:p w14:paraId="76EED738" w14:textId="3DD1F458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 xml:space="preserve">If a shopping </w:t>
      </w:r>
      <w:proofErr w:type="spellStart"/>
      <w:r w:rsidRPr="0049226C">
        <w:rPr>
          <w:rFonts w:ascii="Arial Narrow" w:hAnsi="Arial Narrow"/>
          <w:sz w:val="28"/>
          <w:szCs w:val="28"/>
        </w:rPr>
        <w:t>centre</w:t>
      </w:r>
      <w:proofErr w:type="spellEnd"/>
      <w:r w:rsidRPr="0049226C">
        <w:rPr>
          <w:rFonts w:ascii="Arial Narrow" w:hAnsi="Arial Narrow"/>
          <w:sz w:val="28"/>
          <w:szCs w:val="28"/>
        </w:rPr>
        <w:t xml:space="preserve"> applies in more than one category, the nomination fee would Rs.15,000/ + GST- for first nomination and Rs.10000 + GST for each subsequent nominations.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AE87F" w14:textId="77777777" w:rsidR="00CA7401" w:rsidRDefault="00CA7401" w:rsidP="00127AAB">
      <w:r>
        <w:separator/>
      </w:r>
    </w:p>
  </w:endnote>
  <w:endnote w:type="continuationSeparator" w:id="0">
    <w:p w14:paraId="7DA1A5BB" w14:textId="77777777" w:rsidR="00CA7401" w:rsidRDefault="00CA7401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D1267" w14:textId="77777777" w:rsidR="00CA7401" w:rsidRDefault="00CA7401" w:rsidP="00127AAB">
      <w:r>
        <w:separator/>
      </w:r>
    </w:p>
  </w:footnote>
  <w:footnote w:type="continuationSeparator" w:id="0">
    <w:p w14:paraId="1DD9B074" w14:textId="77777777" w:rsidR="00CA7401" w:rsidRDefault="00CA7401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CA7401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2F2B13"/>
    <w:rsid w:val="00346F68"/>
    <w:rsid w:val="003523FF"/>
    <w:rsid w:val="00362185"/>
    <w:rsid w:val="00367EAD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14227"/>
    <w:rsid w:val="00620813"/>
    <w:rsid w:val="00634F04"/>
    <w:rsid w:val="00642150"/>
    <w:rsid w:val="00661448"/>
    <w:rsid w:val="006A763B"/>
    <w:rsid w:val="006D52E3"/>
    <w:rsid w:val="00722087"/>
    <w:rsid w:val="00727832"/>
    <w:rsid w:val="007418FB"/>
    <w:rsid w:val="00751F23"/>
    <w:rsid w:val="00772C30"/>
    <w:rsid w:val="007B5EC6"/>
    <w:rsid w:val="008411EA"/>
    <w:rsid w:val="008B7828"/>
    <w:rsid w:val="008E1F24"/>
    <w:rsid w:val="008F6A51"/>
    <w:rsid w:val="009275D1"/>
    <w:rsid w:val="00940687"/>
    <w:rsid w:val="00965907"/>
    <w:rsid w:val="009E1FE1"/>
    <w:rsid w:val="009E200D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F79E6"/>
    <w:rsid w:val="00E128D9"/>
    <w:rsid w:val="00E33EDD"/>
    <w:rsid w:val="00EB309C"/>
    <w:rsid w:val="00F2005F"/>
    <w:rsid w:val="00F230D0"/>
    <w:rsid w:val="00F23FD0"/>
    <w:rsid w:val="00F41A77"/>
    <w:rsid w:val="00F771F5"/>
    <w:rsid w:val="00F831B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33</cp:revision>
  <dcterms:created xsi:type="dcterms:W3CDTF">2014-05-28T08:59:00Z</dcterms:created>
  <dcterms:modified xsi:type="dcterms:W3CDTF">2018-12-24T07:29:00Z</dcterms:modified>
</cp:coreProperties>
</file>