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</w:p>
    <w:p w14:paraId="06541518" w14:textId="77777777" w:rsidR="00595CAD" w:rsidRPr="0049226C" w:rsidRDefault="004E0E75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>METRO (</w:t>
      </w:r>
      <w:r w:rsidR="00116EE5" w:rsidRPr="0049226C">
        <w:rPr>
          <w:rFonts w:ascii="Arial Narrow" w:hAnsi="Arial Narrow" w:cs="Arial"/>
          <w:b/>
          <w:sz w:val="28"/>
          <w:szCs w:val="28"/>
          <w:u w:val="single"/>
        </w:rPr>
        <w:t>EAST</w:t>
      </w:r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0F7783BD" w14:textId="32661737" w:rsidR="00290475" w:rsidRPr="0049226C" w:rsidRDefault="00290475" w:rsidP="0029047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ELIGIBILITY:</w:t>
      </w:r>
      <w:r w:rsidRPr="0049226C">
        <w:rPr>
          <w:rFonts w:ascii="Arial Narrow" w:hAnsi="Arial Narrow" w:cs="Arial"/>
          <w:sz w:val="28"/>
          <w:szCs w:val="28"/>
        </w:rPr>
        <w:t xml:space="preserve"> Shopping </w:t>
      </w:r>
      <w:proofErr w:type="spellStart"/>
      <w:r w:rsidRPr="0049226C">
        <w:rPr>
          <w:rFonts w:ascii="Arial Narrow" w:hAnsi="Arial Narrow" w:cs="Arial"/>
          <w:sz w:val="28"/>
          <w:szCs w:val="28"/>
        </w:rPr>
        <w:t>Centres</w:t>
      </w:r>
      <w:proofErr w:type="spellEnd"/>
      <w:r w:rsidRPr="0049226C">
        <w:rPr>
          <w:rFonts w:ascii="Arial Narrow" w:hAnsi="Arial Narrow" w:cs="Arial"/>
          <w:sz w:val="28"/>
          <w:szCs w:val="28"/>
        </w:rPr>
        <w:t xml:space="preserve"> that have been in operation since 3</w:t>
      </w:r>
      <w:r w:rsidR="00F771F5" w:rsidRPr="0049226C">
        <w:rPr>
          <w:rFonts w:ascii="Arial Narrow" w:hAnsi="Arial Narrow" w:cs="Arial"/>
          <w:sz w:val="28"/>
          <w:szCs w:val="28"/>
        </w:rPr>
        <w:t>0</w:t>
      </w:r>
      <w:r w:rsidR="00F771F5" w:rsidRPr="0049226C">
        <w:rPr>
          <w:rFonts w:ascii="Arial Narrow" w:hAnsi="Arial Narrow" w:cs="Arial"/>
          <w:sz w:val="28"/>
          <w:szCs w:val="28"/>
          <w:vertAlign w:val="superscript"/>
        </w:rPr>
        <w:t>th</w:t>
      </w:r>
      <w:r w:rsidR="00F771F5" w:rsidRPr="0049226C">
        <w:rPr>
          <w:rFonts w:ascii="Arial Narrow" w:hAnsi="Arial Narrow" w:cs="Arial"/>
          <w:sz w:val="28"/>
          <w:szCs w:val="28"/>
        </w:rPr>
        <w:t xml:space="preserve"> June</w:t>
      </w:r>
      <w:r w:rsidRPr="0049226C">
        <w:rPr>
          <w:rFonts w:ascii="Arial Narrow" w:hAnsi="Arial Narrow" w:cs="Arial"/>
          <w:sz w:val="28"/>
          <w:szCs w:val="28"/>
        </w:rPr>
        <w:t xml:space="preserve"> 201</w:t>
      </w:r>
      <w:r w:rsidR="00F771F5" w:rsidRPr="0049226C">
        <w:rPr>
          <w:rFonts w:ascii="Arial Narrow" w:hAnsi="Arial Narrow" w:cs="Arial"/>
          <w:sz w:val="28"/>
          <w:szCs w:val="28"/>
        </w:rPr>
        <w:t>7</w:t>
      </w:r>
      <w:r w:rsidRPr="0049226C">
        <w:rPr>
          <w:rFonts w:ascii="Arial Narrow" w:hAnsi="Arial Narrow" w:cs="Arial"/>
          <w:sz w:val="28"/>
          <w:szCs w:val="28"/>
        </w:rPr>
        <w:t xml:space="preserve"> or earlier</w:t>
      </w:r>
    </w:p>
    <w:p w14:paraId="7705A9DF" w14:textId="77777777" w:rsidR="00BE008F" w:rsidRPr="0049226C" w:rsidRDefault="00290475" w:rsidP="00BE008F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Minimum Built Up Area: 1,00,000 Sq Ft</w:t>
      </w:r>
    </w:p>
    <w:p w14:paraId="2F52C367" w14:textId="77777777" w:rsidR="000034BC" w:rsidRPr="0049226C" w:rsidRDefault="00661448" w:rsidP="00661448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Located in </w:t>
      </w:r>
      <w:r w:rsidR="000034BC" w:rsidRPr="0049226C">
        <w:rPr>
          <w:rFonts w:ascii="Arial Narrow" w:hAnsi="Arial Narrow" w:cs="Arial"/>
          <w:sz w:val="28"/>
          <w:szCs w:val="28"/>
        </w:rPr>
        <w:t>Kolkata Metropolitan Area</w:t>
      </w:r>
    </w:p>
    <w:p w14:paraId="151F15C5" w14:textId="77777777" w:rsidR="00661448" w:rsidRPr="0049226C" w:rsidRDefault="00116EE5" w:rsidP="00661448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Kolkata Metropolitan Area includes Kolkata district, </w:t>
      </w:r>
      <w:proofErr w:type="spellStart"/>
      <w:r w:rsidRPr="0049226C">
        <w:rPr>
          <w:rFonts w:ascii="Arial Narrow" w:hAnsi="Arial Narrow" w:cs="Arial"/>
          <w:sz w:val="28"/>
          <w:szCs w:val="28"/>
        </w:rPr>
        <w:t>Chandannagore</w:t>
      </w:r>
      <w:proofErr w:type="spellEnd"/>
      <w:r w:rsidRPr="0049226C">
        <w:rPr>
          <w:rFonts w:ascii="Arial Narrow" w:hAnsi="Arial Narrow" w:cs="Arial"/>
          <w:sz w:val="28"/>
          <w:szCs w:val="28"/>
        </w:rPr>
        <w:t xml:space="preserve">, </w:t>
      </w:r>
      <w:proofErr w:type="spellStart"/>
      <w:r w:rsidRPr="0049226C">
        <w:rPr>
          <w:rFonts w:ascii="Arial Narrow" w:hAnsi="Arial Narrow" w:cs="Arial"/>
          <w:sz w:val="28"/>
          <w:szCs w:val="28"/>
        </w:rPr>
        <w:t>Chinsurah</w:t>
      </w:r>
      <w:proofErr w:type="spellEnd"/>
      <w:r w:rsidRPr="0049226C">
        <w:rPr>
          <w:rFonts w:ascii="Arial Narrow" w:hAnsi="Arial Narrow" w:cs="Arial"/>
          <w:sz w:val="28"/>
          <w:szCs w:val="28"/>
        </w:rPr>
        <w:t xml:space="preserve"> and </w:t>
      </w:r>
      <w:proofErr w:type="spellStart"/>
      <w:r w:rsidRPr="0049226C">
        <w:rPr>
          <w:rFonts w:ascii="Arial Narrow" w:hAnsi="Arial Narrow" w:cs="Arial"/>
          <w:sz w:val="28"/>
          <w:szCs w:val="28"/>
        </w:rPr>
        <w:t>Serampore</w:t>
      </w:r>
      <w:proofErr w:type="spellEnd"/>
      <w:r w:rsidRPr="0049226C">
        <w:rPr>
          <w:rFonts w:ascii="Arial Narrow" w:hAnsi="Arial Narrow" w:cs="Arial"/>
          <w:sz w:val="28"/>
          <w:szCs w:val="28"/>
        </w:rPr>
        <w:t xml:space="preserve"> sub-divisions of Hooghly district, Howrah district, North 24 Parganas </w:t>
      </w:r>
      <w:proofErr w:type="spellStart"/>
      <w:r w:rsidRPr="0049226C">
        <w:rPr>
          <w:rFonts w:ascii="Arial Narrow" w:hAnsi="Arial Narrow" w:cs="Arial"/>
          <w:sz w:val="28"/>
          <w:szCs w:val="28"/>
        </w:rPr>
        <w:t>districtand</w:t>
      </w:r>
      <w:proofErr w:type="spellEnd"/>
      <w:r w:rsidRPr="0049226C">
        <w:rPr>
          <w:rFonts w:ascii="Arial Narrow" w:hAnsi="Arial Narrow" w:cs="Arial"/>
          <w:sz w:val="28"/>
          <w:szCs w:val="28"/>
        </w:rPr>
        <w:t xml:space="preserve"> South 24 Parganas district</w:t>
      </w:r>
      <w:r w:rsidRPr="0049226C">
        <w:rPr>
          <w:rFonts w:ascii="Arial Narrow" w:hAnsi="Arial Narrow"/>
          <w:sz w:val="28"/>
          <w:szCs w:val="28"/>
        </w:rPr>
        <w:t>.</w:t>
      </w:r>
    </w:p>
    <w:p w14:paraId="6492E7C1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2D1B200" w14:textId="49472FC4" w:rsidR="001026AB" w:rsidRPr="0049226C" w:rsidRDefault="00595CAD" w:rsidP="001026A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1C6B3B6F" w14:textId="77777777" w:rsidR="00C83E32" w:rsidRDefault="00C83E32" w:rsidP="00C83E3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 xml:space="preserve"> Rs. 15,000+ GST </w:t>
      </w:r>
    </w:p>
    <w:p w14:paraId="17F3B929" w14:textId="77777777" w:rsidR="007C1574" w:rsidRPr="007E4D76" w:rsidRDefault="007C1574" w:rsidP="007C1574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7245B04A" w14:textId="77777777" w:rsidR="00355F25" w:rsidRDefault="00355F25" w:rsidP="00355F25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7688FE04" w14:textId="77777777" w:rsidR="00355F25" w:rsidRDefault="00355F25" w:rsidP="00355F25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0085D877" w14:textId="77777777" w:rsidR="00355F25" w:rsidRDefault="00355F25" w:rsidP="00355F25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29CE0E32" w14:textId="77777777" w:rsidR="00355F25" w:rsidRDefault="00355F25" w:rsidP="00355F25">
      <w:pPr>
        <w:rPr>
          <w:rFonts w:ascii="Arial Narrow" w:eastAsiaTheme="minorHAnsi" w:hAnsi="Arial Narrow" w:cs="Calibri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Benefits Include</w:t>
      </w:r>
    </w:p>
    <w:p w14:paraId="61035A26" w14:textId="77777777" w:rsidR="00355F25" w:rsidRDefault="00355F25" w:rsidP="00355F25">
      <w:pPr>
        <w:rPr>
          <w:rFonts w:ascii="Arial Narrow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58A63BCF" w14:textId="77777777" w:rsidR="00355F25" w:rsidRDefault="00355F25" w:rsidP="00355F25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Two Nominees Passes allowing two company representatives to:</w:t>
      </w:r>
    </w:p>
    <w:p w14:paraId="7C5147D1" w14:textId="77777777" w:rsidR="00355F25" w:rsidRDefault="00355F25" w:rsidP="00355F25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(on March 27, 2019)</w:t>
      </w:r>
    </w:p>
    <w:p w14:paraId="553D120A" w14:textId="77777777" w:rsidR="00355F25" w:rsidRDefault="00355F25" w:rsidP="00355F25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22E9DFE1" w14:textId="77777777" w:rsidR="00355F25" w:rsidRDefault="00355F25" w:rsidP="00355F25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eastAsiaTheme="minorHAnsi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Make category presentation to ISCA On-ground Jury</w:t>
      </w:r>
    </w:p>
    <w:p w14:paraId="013E70D7" w14:textId="77777777" w:rsidR="00355F25" w:rsidRDefault="00355F25" w:rsidP="00355F25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537BA120" w14:textId="77777777" w:rsidR="00355F25" w:rsidRDefault="00355F25" w:rsidP="00355F25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Breakfast Meet of all nominees with retailers &amp; IPCs.</w:t>
      </w:r>
    </w:p>
    <w:p w14:paraId="48E12B3B" w14:textId="77777777" w:rsidR="00355F25" w:rsidRDefault="00355F25" w:rsidP="00355F25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 xml:space="preserve">Attend Joint discussions of jury (Retailers &amp; IPCs) with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  <w:r>
        <w:rPr>
          <w:rFonts w:ascii="Arial Narrow" w:hAnsi="Arial Narrow"/>
          <w:color w:val="4B4B4B"/>
          <w:sz w:val="24"/>
          <w:szCs w:val="24"/>
        </w:rPr>
        <w:t xml:space="preserve"> on presentations by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</w:p>
    <w:p w14:paraId="01445D3D" w14:textId="77777777" w:rsidR="00355F25" w:rsidRDefault="00355F25" w:rsidP="00355F25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lastRenderedPageBreak/>
        <w:t>Attend networking lunch</w:t>
      </w:r>
    </w:p>
    <w:p w14:paraId="36B9A8BB" w14:textId="77777777" w:rsidR="00355F25" w:rsidRDefault="00355F25" w:rsidP="00355F25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CEOs Mega Round table – Fashion &amp; Lifestyle Retailers and Malls</w:t>
      </w:r>
    </w:p>
    <w:p w14:paraId="0B8AD0ED" w14:textId="77777777" w:rsidR="00355F25" w:rsidRDefault="00355F25" w:rsidP="00355F25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ISCA 2019 ceremony and gala dinner</w:t>
      </w:r>
    </w:p>
    <w:p w14:paraId="677DBB82" w14:textId="77777777" w:rsidR="00355F25" w:rsidRDefault="00355F25" w:rsidP="00355F25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5D8F58E5" w14:textId="77777777" w:rsidR="00355F25" w:rsidRDefault="00355F25" w:rsidP="00355F25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(on March 28, 2019)</w:t>
      </w:r>
    </w:p>
    <w:p w14:paraId="5F522DE5" w14:textId="77777777" w:rsidR="00355F25" w:rsidRDefault="00355F25" w:rsidP="00355F25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6EB788D3" w14:textId="77777777" w:rsidR="00355F25" w:rsidRDefault="00355F25" w:rsidP="00355F25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High Tea Meet</w:t>
      </w:r>
    </w:p>
    <w:p w14:paraId="1208F04E" w14:textId="77777777" w:rsidR="00355F25" w:rsidRDefault="00355F25" w:rsidP="00355F25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IMAGES Fashion Awards 2019 ceremony and gala dinner</w:t>
      </w:r>
    </w:p>
    <w:p w14:paraId="7ABCC709" w14:textId="77777777" w:rsidR="00527176" w:rsidRDefault="00527176" w:rsidP="0052717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Century Gothic"/>
          <w:sz w:val="24"/>
          <w:szCs w:val="24"/>
        </w:rPr>
      </w:pPr>
      <w:bookmarkStart w:id="0" w:name="_GoBack"/>
      <w:bookmarkEnd w:id="0"/>
    </w:p>
    <w:p w14:paraId="451AE475" w14:textId="67DBEA6A" w:rsidR="007C1574" w:rsidRPr="007E4D76" w:rsidRDefault="007C1574" w:rsidP="00527176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33BB293B" w14:textId="77777777" w:rsidR="007C1574" w:rsidRPr="007E4D76" w:rsidRDefault="007C1574" w:rsidP="007C1574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2E299646" w14:textId="77777777" w:rsidR="007C1574" w:rsidRPr="007E4FEF" w:rsidRDefault="007C1574" w:rsidP="007C1574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A5B3A" w14:textId="77777777" w:rsidR="00474C54" w:rsidRDefault="00474C54" w:rsidP="00127AAB">
      <w:r>
        <w:separator/>
      </w:r>
    </w:p>
  </w:endnote>
  <w:endnote w:type="continuationSeparator" w:id="0">
    <w:p w14:paraId="0F15AEEC" w14:textId="77777777" w:rsidR="00474C54" w:rsidRDefault="00474C54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5966B" w14:textId="77777777" w:rsidR="00474C54" w:rsidRDefault="00474C54" w:rsidP="00127AAB">
      <w:r>
        <w:separator/>
      </w:r>
    </w:p>
  </w:footnote>
  <w:footnote w:type="continuationSeparator" w:id="0">
    <w:p w14:paraId="0AC0031E" w14:textId="77777777" w:rsidR="00474C54" w:rsidRDefault="00474C54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474C54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710C"/>
    <w:multiLevelType w:val="hybridMultilevel"/>
    <w:tmpl w:val="9BCEA8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B226A"/>
    <w:multiLevelType w:val="hybridMultilevel"/>
    <w:tmpl w:val="D2DE4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3020B9"/>
    <w:rsid w:val="003523FF"/>
    <w:rsid w:val="00355F25"/>
    <w:rsid w:val="00362185"/>
    <w:rsid w:val="00367EAD"/>
    <w:rsid w:val="003C4124"/>
    <w:rsid w:val="003E77CA"/>
    <w:rsid w:val="003F56D9"/>
    <w:rsid w:val="00406C91"/>
    <w:rsid w:val="0047134C"/>
    <w:rsid w:val="00474C54"/>
    <w:rsid w:val="0049226C"/>
    <w:rsid w:val="004A04C6"/>
    <w:rsid w:val="004D1659"/>
    <w:rsid w:val="004D4E0C"/>
    <w:rsid w:val="004D5F13"/>
    <w:rsid w:val="004E0E75"/>
    <w:rsid w:val="00526C91"/>
    <w:rsid w:val="00527176"/>
    <w:rsid w:val="00591A01"/>
    <w:rsid w:val="00595CAD"/>
    <w:rsid w:val="005F1B9E"/>
    <w:rsid w:val="00614227"/>
    <w:rsid w:val="00620813"/>
    <w:rsid w:val="00642150"/>
    <w:rsid w:val="00661448"/>
    <w:rsid w:val="006A763B"/>
    <w:rsid w:val="006D52E3"/>
    <w:rsid w:val="00722087"/>
    <w:rsid w:val="00727832"/>
    <w:rsid w:val="007418FB"/>
    <w:rsid w:val="00751F23"/>
    <w:rsid w:val="00772C30"/>
    <w:rsid w:val="007B5EC6"/>
    <w:rsid w:val="007C1574"/>
    <w:rsid w:val="008411EA"/>
    <w:rsid w:val="008B7828"/>
    <w:rsid w:val="008E1F24"/>
    <w:rsid w:val="008F538B"/>
    <w:rsid w:val="008F6A51"/>
    <w:rsid w:val="009275D1"/>
    <w:rsid w:val="00940687"/>
    <w:rsid w:val="00965907"/>
    <w:rsid w:val="00A32404"/>
    <w:rsid w:val="00A53048"/>
    <w:rsid w:val="00A723C0"/>
    <w:rsid w:val="00AD49AD"/>
    <w:rsid w:val="00B368F3"/>
    <w:rsid w:val="00B370FC"/>
    <w:rsid w:val="00B84552"/>
    <w:rsid w:val="00BC5A55"/>
    <w:rsid w:val="00BE008F"/>
    <w:rsid w:val="00C37F63"/>
    <w:rsid w:val="00C80B31"/>
    <w:rsid w:val="00C83E32"/>
    <w:rsid w:val="00C83EB1"/>
    <w:rsid w:val="00D02FD8"/>
    <w:rsid w:val="00D22D69"/>
    <w:rsid w:val="00D273AE"/>
    <w:rsid w:val="00D3156C"/>
    <w:rsid w:val="00D357DB"/>
    <w:rsid w:val="00DC0B99"/>
    <w:rsid w:val="00DF79E6"/>
    <w:rsid w:val="00E33EDD"/>
    <w:rsid w:val="00EB309C"/>
    <w:rsid w:val="00F2005F"/>
    <w:rsid w:val="00F230D0"/>
    <w:rsid w:val="00F41A77"/>
    <w:rsid w:val="00F771F5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32</cp:revision>
  <dcterms:created xsi:type="dcterms:W3CDTF">2014-05-28T08:59:00Z</dcterms:created>
  <dcterms:modified xsi:type="dcterms:W3CDTF">2019-02-18T08:10:00Z</dcterms:modified>
</cp:coreProperties>
</file>