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D41F" w14:textId="77777777" w:rsidR="001D50BB" w:rsidRPr="001D50BB" w:rsidRDefault="001D50BB" w:rsidP="00276CA3">
      <w:pPr>
        <w:jc w:val="center"/>
        <w:rPr>
          <w:rFonts w:ascii="Arial Narrow" w:eastAsia="Calibri" w:hAnsi="Arial Narrow" w:cs="Arial"/>
          <w:b/>
          <w:sz w:val="26"/>
          <w:szCs w:val="26"/>
          <w:u w:val="single"/>
        </w:rPr>
      </w:pPr>
    </w:p>
    <w:p w14:paraId="42EC83ED" w14:textId="77777777" w:rsidR="00595CAD" w:rsidRPr="001D50BB" w:rsidRDefault="00276CA3" w:rsidP="00276CA3">
      <w:pPr>
        <w:jc w:val="center"/>
        <w:rPr>
          <w:rFonts w:ascii="Arial Narrow" w:eastAsia="Calibri" w:hAnsi="Arial Narrow" w:cs="Arial"/>
          <w:b/>
          <w:sz w:val="26"/>
          <w:szCs w:val="26"/>
          <w:u w:val="single"/>
        </w:rPr>
      </w:pPr>
      <w:r w:rsidRPr="001D50BB">
        <w:rPr>
          <w:rFonts w:ascii="Arial Narrow" w:eastAsia="Calibri" w:hAnsi="Arial Narrow" w:cs="Arial"/>
          <w:b/>
          <w:sz w:val="26"/>
          <w:szCs w:val="26"/>
          <w:u w:val="single"/>
        </w:rPr>
        <w:t>IMAGES MOST ADMIRED UPCOMING SHOPPING CENTRE OF THE YEAR</w:t>
      </w:r>
    </w:p>
    <w:p w14:paraId="068DECB3" w14:textId="77777777" w:rsidR="00346F68" w:rsidRPr="001D50BB" w:rsidRDefault="00346F68" w:rsidP="00BD48D3">
      <w:pPr>
        <w:rPr>
          <w:rFonts w:ascii="Arial Narrow" w:hAnsi="Arial Narrow" w:cs="Arial"/>
          <w:sz w:val="26"/>
          <w:szCs w:val="26"/>
          <w:u w:val="single"/>
        </w:rPr>
      </w:pPr>
    </w:p>
    <w:p w14:paraId="0DBE3B17" w14:textId="77777777" w:rsidR="0049010B" w:rsidRPr="001D50BB" w:rsidRDefault="0049010B" w:rsidP="0049010B">
      <w:pPr>
        <w:rPr>
          <w:rFonts w:ascii="Arial Narrow" w:hAnsi="Arial Narrow" w:cs="Calibri"/>
          <w:sz w:val="26"/>
          <w:szCs w:val="26"/>
        </w:rPr>
      </w:pPr>
      <w:r w:rsidRPr="001D50BB">
        <w:rPr>
          <w:rFonts w:ascii="Arial Narrow" w:hAnsi="Arial Narrow"/>
          <w:b/>
          <w:bCs/>
          <w:sz w:val="26"/>
          <w:szCs w:val="26"/>
        </w:rPr>
        <w:t xml:space="preserve">The biggest attraction this year will be LIVE </w:t>
      </w:r>
      <w:r w:rsidRPr="001D50BB">
        <w:rPr>
          <w:rFonts w:ascii="Arial Narrow" w:hAnsi="Arial Narrow"/>
          <w:b/>
          <w:bCs/>
          <w:sz w:val="26"/>
          <w:szCs w:val="26"/>
          <w:u w:val="single"/>
        </w:rPr>
        <w:t>presentations by 25 upcoming malls</w:t>
      </w:r>
      <w:r w:rsidRPr="001D50BB">
        <w:rPr>
          <w:rFonts w:ascii="Arial Narrow" w:hAnsi="Arial Narrow"/>
          <w:b/>
          <w:bCs/>
          <w:sz w:val="26"/>
          <w:szCs w:val="26"/>
        </w:rPr>
        <w:t> to a jury consisting of 7 IPCs and 50+ BD heads</w:t>
      </w:r>
      <w:r w:rsidRPr="001D50BB">
        <w:rPr>
          <w:rFonts w:ascii="Arial Narrow" w:hAnsi="Arial Narrow"/>
          <w:sz w:val="26"/>
          <w:szCs w:val="26"/>
        </w:rPr>
        <w:t> who will assess their projects on 15 pre-defined parameters. Each presentation will be of 5 minutes followed by 10 minutes of Q&amp;A. </w:t>
      </w:r>
    </w:p>
    <w:p w14:paraId="55ED8D56" w14:textId="77777777" w:rsidR="0049010B" w:rsidRPr="001D50BB" w:rsidRDefault="0049010B" w:rsidP="0049010B">
      <w:pPr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 </w:t>
      </w:r>
    </w:p>
    <w:p w14:paraId="15540DFC" w14:textId="77777777" w:rsidR="0049010B" w:rsidRPr="001D50BB" w:rsidRDefault="0049010B" w:rsidP="0049010B">
      <w:pPr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b/>
          <w:bCs/>
          <w:sz w:val="26"/>
          <w:szCs w:val="26"/>
        </w:rPr>
        <w:t xml:space="preserve">Why are upcoming malls being </w:t>
      </w:r>
      <w:proofErr w:type="spellStart"/>
      <w:r w:rsidRPr="001D50BB">
        <w:rPr>
          <w:rFonts w:ascii="Arial Narrow" w:hAnsi="Arial Narrow"/>
          <w:b/>
          <w:bCs/>
          <w:sz w:val="26"/>
          <w:szCs w:val="26"/>
        </w:rPr>
        <w:t>recognised</w:t>
      </w:r>
      <w:proofErr w:type="spellEnd"/>
      <w:r w:rsidRPr="001D50BB">
        <w:rPr>
          <w:rFonts w:ascii="Arial Narrow" w:hAnsi="Arial Narrow"/>
          <w:b/>
          <w:bCs/>
          <w:sz w:val="26"/>
          <w:szCs w:val="26"/>
        </w:rPr>
        <w:t>?</w:t>
      </w:r>
    </w:p>
    <w:p w14:paraId="54A94C0B" w14:textId="77777777" w:rsidR="0049010B" w:rsidRPr="001D50BB" w:rsidRDefault="0049010B" w:rsidP="0049010B">
      <w:pPr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 </w:t>
      </w:r>
    </w:p>
    <w:p w14:paraId="7DD7377B" w14:textId="77777777" w:rsidR="0049010B" w:rsidRPr="001D50BB" w:rsidRDefault="0049010B" w:rsidP="0049010B">
      <w:pPr>
        <w:spacing w:line="253" w:lineRule="atLeast"/>
        <w:ind w:left="1320"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·</w:t>
      </w:r>
      <w:r w:rsidRPr="001D50BB">
        <w:rPr>
          <w:rFonts w:ascii="Arial Narrow" w:hAnsi="Arial Narrow" w:cs="Times New Roman"/>
          <w:sz w:val="26"/>
          <w:szCs w:val="26"/>
        </w:rPr>
        <w:t xml:space="preserve">         </w:t>
      </w:r>
      <w:r w:rsidRPr="001D50BB">
        <w:rPr>
          <w:rFonts w:ascii="Arial Narrow" w:hAnsi="Arial Narrow"/>
          <w:b/>
          <w:bCs/>
          <w:sz w:val="26"/>
          <w:szCs w:val="26"/>
        </w:rPr>
        <w:t>To generate recall for upcoming malls on a national platform</w:t>
      </w:r>
      <w:r w:rsidRPr="001D50BB">
        <w:rPr>
          <w:rFonts w:ascii="Arial Narrow" w:hAnsi="Arial Narrow"/>
          <w:sz w:val="26"/>
          <w:szCs w:val="26"/>
        </w:rPr>
        <w:t xml:space="preserve"> – so far there are no awards following a systematic process to felicitate Indian malls </w:t>
      </w:r>
      <w:r w:rsidRPr="001D50BB">
        <w:rPr>
          <w:rFonts w:ascii="Arial Narrow" w:hAnsi="Arial Narrow"/>
          <w:b/>
          <w:bCs/>
          <w:i/>
          <w:iCs/>
          <w:sz w:val="26"/>
          <w:szCs w:val="26"/>
        </w:rPr>
        <w:t>yet to open</w:t>
      </w:r>
      <w:r w:rsidRPr="001D50BB">
        <w:rPr>
          <w:rFonts w:ascii="Arial Narrow" w:hAnsi="Arial Narrow"/>
          <w:sz w:val="26"/>
          <w:szCs w:val="26"/>
        </w:rPr>
        <w:t>. The ISCA recognition will be a first-ever for India, and indeed the world.</w:t>
      </w:r>
    </w:p>
    <w:p w14:paraId="447862B1" w14:textId="77777777" w:rsidR="0049010B" w:rsidRPr="001D50BB" w:rsidRDefault="0049010B" w:rsidP="0049010B">
      <w:pPr>
        <w:spacing w:line="253" w:lineRule="atLeast"/>
        <w:ind w:left="1320"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·</w:t>
      </w:r>
      <w:r w:rsidRPr="001D50BB">
        <w:rPr>
          <w:rFonts w:ascii="Arial Narrow" w:hAnsi="Arial Narrow" w:cs="Times New Roman"/>
          <w:sz w:val="26"/>
          <w:szCs w:val="26"/>
        </w:rPr>
        <w:t xml:space="preserve">         </w:t>
      </w:r>
      <w:r w:rsidRPr="001D50BB">
        <w:rPr>
          <w:rFonts w:ascii="Arial Narrow" w:hAnsi="Arial Narrow"/>
          <w:b/>
          <w:bCs/>
          <w:sz w:val="26"/>
          <w:szCs w:val="26"/>
        </w:rPr>
        <w:t>To showcase upcoming projects to prospective tenants. </w:t>
      </w:r>
      <w:r w:rsidRPr="001D50BB">
        <w:rPr>
          <w:rFonts w:ascii="Arial Narrow" w:hAnsi="Arial Narrow"/>
          <w:sz w:val="26"/>
          <w:szCs w:val="26"/>
        </w:rPr>
        <w:t>ISCA nominees will have a platform to showcase their projects to a jury consisting of 7 IPCs and 50+ BD heads who will assess their projects on 15 pre-defined parameters.</w:t>
      </w:r>
    </w:p>
    <w:p w14:paraId="596F07A0" w14:textId="77777777" w:rsidR="0049010B" w:rsidRPr="001D50BB" w:rsidRDefault="0049010B" w:rsidP="0049010B">
      <w:pPr>
        <w:spacing w:line="253" w:lineRule="atLeast"/>
        <w:ind w:left="1320"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·</w:t>
      </w:r>
      <w:r w:rsidRPr="001D50BB">
        <w:rPr>
          <w:rFonts w:ascii="Arial Narrow" w:hAnsi="Arial Narrow" w:cs="Times New Roman"/>
          <w:sz w:val="26"/>
          <w:szCs w:val="26"/>
        </w:rPr>
        <w:t xml:space="preserve">         </w:t>
      </w:r>
      <w:r w:rsidRPr="001D50BB">
        <w:rPr>
          <w:rFonts w:ascii="Arial Narrow" w:hAnsi="Arial Narrow"/>
          <w:b/>
          <w:bCs/>
          <w:sz w:val="26"/>
          <w:szCs w:val="26"/>
        </w:rPr>
        <w:t>To gain improvement/changes feedback directly from key stakeholders. </w:t>
      </w:r>
      <w:r w:rsidRPr="001D50BB">
        <w:rPr>
          <w:rFonts w:ascii="Arial Narrow" w:hAnsi="Arial Narrow"/>
          <w:sz w:val="26"/>
          <w:szCs w:val="26"/>
        </w:rPr>
        <w:t xml:space="preserve">There is no such platform today anywhere in the world where developers can present their projects to a group of potential partners/ tenants at a single go. This will help Identify &amp; correct gaps to ensure that each project excels in every aspect of mall building, marketing, leasing and launch. </w:t>
      </w:r>
    </w:p>
    <w:p w14:paraId="13847179" w14:textId="77777777" w:rsidR="0049010B" w:rsidRPr="001D50BB" w:rsidRDefault="0049010B" w:rsidP="0049010B">
      <w:pPr>
        <w:spacing w:line="253" w:lineRule="atLeast"/>
        <w:ind w:left="1320"/>
        <w:rPr>
          <w:rFonts w:ascii="Arial Narrow" w:hAnsi="Arial Narrow"/>
          <w:sz w:val="26"/>
          <w:szCs w:val="26"/>
        </w:rPr>
      </w:pPr>
      <w:r w:rsidRPr="001D50BB">
        <w:rPr>
          <w:rFonts w:ascii="Arial Narrow" w:hAnsi="Arial Narrow"/>
          <w:sz w:val="26"/>
          <w:szCs w:val="26"/>
        </w:rPr>
        <w:t>·</w:t>
      </w:r>
      <w:r w:rsidRPr="001D50BB">
        <w:rPr>
          <w:rFonts w:ascii="Arial Narrow" w:hAnsi="Arial Narrow" w:cs="Times New Roman"/>
          <w:sz w:val="26"/>
          <w:szCs w:val="26"/>
        </w:rPr>
        <w:t xml:space="preserve">         </w:t>
      </w:r>
      <w:r w:rsidRPr="001D50BB">
        <w:rPr>
          <w:rFonts w:ascii="Arial Narrow" w:hAnsi="Arial Narrow"/>
          <w:b/>
          <w:bCs/>
          <w:sz w:val="26"/>
          <w:szCs w:val="26"/>
        </w:rPr>
        <w:t>To get a seal of approval</w:t>
      </w:r>
      <w:r w:rsidRPr="001D50BB">
        <w:rPr>
          <w:rFonts w:ascii="Arial Narrow" w:hAnsi="Arial Narrow"/>
          <w:sz w:val="26"/>
          <w:szCs w:val="26"/>
        </w:rPr>
        <w:t> </w:t>
      </w:r>
      <w:r w:rsidRPr="001D50BB">
        <w:rPr>
          <w:rFonts w:ascii="Arial Narrow" w:hAnsi="Arial Narrow"/>
          <w:b/>
          <w:bCs/>
          <w:sz w:val="26"/>
          <w:szCs w:val="26"/>
        </w:rPr>
        <w:t>for the upcoming mall</w:t>
      </w:r>
      <w:r w:rsidRPr="001D50BB">
        <w:rPr>
          <w:rFonts w:ascii="Arial Narrow" w:hAnsi="Arial Narrow"/>
          <w:sz w:val="26"/>
          <w:szCs w:val="26"/>
        </w:rPr>
        <w:t> from a body that consists of multi stakeholders/ experts with experience in designing, management, leasing of malls and retailing in malls.</w:t>
      </w:r>
    </w:p>
    <w:p w14:paraId="5B01FB75" w14:textId="77777777" w:rsidR="0049010B" w:rsidRPr="001D50BB" w:rsidRDefault="0049010B" w:rsidP="00276CA3">
      <w:pPr>
        <w:rPr>
          <w:rFonts w:ascii="Arial Narrow" w:hAnsi="Arial Narrow" w:cs="Arial"/>
          <w:sz w:val="26"/>
          <w:szCs w:val="26"/>
          <w:u w:val="single"/>
        </w:rPr>
      </w:pPr>
    </w:p>
    <w:p w14:paraId="7618A2CC" w14:textId="77777777" w:rsidR="0049010B" w:rsidRPr="001D50BB" w:rsidRDefault="00276CA3" w:rsidP="0049010B">
      <w:pPr>
        <w:rPr>
          <w:rFonts w:ascii="Arial Narrow" w:hAnsi="Arial Narrow" w:cs="Arial"/>
          <w:sz w:val="26"/>
          <w:szCs w:val="26"/>
          <w:u w:val="single"/>
        </w:rPr>
      </w:pPr>
      <w:r w:rsidRPr="001D50BB">
        <w:rPr>
          <w:rFonts w:ascii="Arial Narrow" w:hAnsi="Arial Narrow" w:cs="Arial"/>
          <w:sz w:val="26"/>
          <w:szCs w:val="26"/>
          <w:u w:val="single"/>
        </w:rPr>
        <w:t xml:space="preserve">ELIGIBILITY:   </w:t>
      </w:r>
      <w:r w:rsidR="0049010B" w:rsidRPr="001D50BB">
        <w:rPr>
          <w:rFonts w:ascii="Arial Narrow" w:hAnsi="Arial Narrow" w:cs="Arial"/>
          <w:sz w:val="26"/>
          <w:szCs w:val="26"/>
          <w:u w:val="single"/>
        </w:rPr>
        <w:t>Upcoming Shopping Centre (under development)</w:t>
      </w:r>
    </w:p>
    <w:p w14:paraId="2A2A7082" w14:textId="77777777" w:rsidR="00276CA3" w:rsidRPr="001D50BB" w:rsidRDefault="00276CA3" w:rsidP="00276CA3">
      <w:pPr>
        <w:rPr>
          <w:rFonts w:ascii="Arial Narrow" w:hAnsi="Arial Narrow" w:cs="Arial"/>
          <w:sz w:val="26"/>
          <w:szCs w:val="26"/>
          <w:u w:val="single"/>
        </w:rPr>
      </w:pPr>
      <w:r w:rsidRPr="001D50BB">
        <w:rPr>
          <w:rFonts w:ascii="Arial Narrow" w:hAnsi="Arial Narrow" w:cs="Arial"/>
          <w:sz w:val="26"/>
          <w:szCs w:val="26"/>
          <w:u w:val="single"/>
        </w:rPr>
        <w:t xml:space="preserve">         </w:t>
      </w:r>
    </w:p>
    <w:p w14:paraId="392B0391" w14:textId="77777777" w:rsidR="0049226C" w:rsidRPr="001D50BB" w:rsidRDefault="0049226C" w:rsidP="0049226C">
      <w:pPr>
        <w:jc w:val="center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1D50BB">
        <w:rPr>
          <w:rFonts w:ascii="Arial Narrow" w:hAnsi="Arial Narrow" w:cs="Arial"/>
          <w:b/>
          <w:bCs/>
          <w:sz w:val="26"/>
          <w:szCs w:val="26"/>
          <w:u w:val="single"/>
        </w:rPr>
        <w:t>REQUIREMENTS:</w:t>
      </w:r>
    </w:p>
    <w:p w14:paraId="4234B16F" w14:textId="77777777" w:rsidR="0049226C" w:rsidRPr="001D50BB" w:rsidRDefault="0049226C" w:rsidP="0049226C">
      <w:pPr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14:paraId="7A87CE68" w14:textId="77777777" w:rsidR="0049010B" w:rsidRDefault="0049226C" w:rsidP="000D2BC3">
      <w:pPr>
        <w:rPr>
          <w:rFonts w:ascii="Arial Narrow" w:hAnsi="Arial Narrow" w:cs="Arial"/>
          <w:sz w:val="26"/>
          <w:szCs w:val="26"/>
          <w:u w:val="single"/>
        </w:rPr>
      </w:pPr>
      <w:r w:rsidRPr="001D50BB">
        <w:rPr>
          <w:rFonts w:ascii="Arial Narrow" w:hAnsi="Arial Narrow" w:cs="Arial"/>
          <w:sz w:val="26"/>
          <w:szCs w:val="26"/>
          <w:u w:val="single"/>
        </w:rPr>
        <w:t xml:space="preserve">Please send a Brand / organization logo (Vector Format-CDR/PDF/EPS) along with high resolution award category specific pictures of Shopping Centre/s. It can be sent by email to </w:t>
      </w:r>
      <w:hyperlink r:id="rId7" w:history="1">
        <w:r w:rsidRPr="001D50BB">
          <w:rPr>
            <w:rStyle w:val="Hyperlink"/>
            <w:rFonts w:ascii="Arial Narrow" w:hAnsi="Arial Narrow" w:cs="Arial"/>
            <w:sz w:val="26"/>
            <w:szCs w:val="26"/>
          </w:rPr>
          <w:t>ritesh@irisretail.com</w:t>
        </w:r>
      </w:hyperlink>
      <w:r w:rsidRPr="001D50BB">
        <w:rPr>
          <w:rFonts w:ascii="Arial Narrow" w:hAnsi="Arial Narrow" w:cs="Arial"/>
          <w:sz w:val="26"/>
          <w:szCs w:val="26"/>
          <w:u w:val="single"/>
        </w:rPr>
        <w:t xml:space="preserve"> or through www. wetransfer.com</w:t>
      </w:r>
    </w:p>
    <w:p w14:paraId="470658E0" w14:textId="77777777" w:rsidR="001D50BB" w:rsidRPr="001D50BB" w:rsidRDefault="001D50BB" w:rsidP="000D2BC3">
      <w:pPr>
        <w:rPr>
          <w:rFonts w:ascii="Arial Narrow" w:hAnsi="Arial Narrow" w:cs="Arial"/>
          <w:sz w:val="26"/>
          <w:szCs w:val="26"/>
          <w:u w:val="single"/>
        </w:rPr>
      </w:pPr>
    </w:p>
    <w:p w14:paraId="0AA37C64" w14:textId="77777777" w:rsidR="00BA3EC5" w:rsidRDefault="00BA3EC5" w:rsidP="001D50BB">
      <w:pPr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14:paraId="213F1DF5" w14:textId="77777777" w:rsidR="00BA3EC5" w:rsidRDefault="00BA3EC5" w:rsidP="001D50BB">
      <w:pPr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14:paraId="2BCA990F" w14:textId="77777777" w:rsidR="00BA3EC5" w:rsidRDefault="00BA3EC5" w:rsidP="001D50BB">
      <w:pPr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14:paraId="598C7532" w14:textId="0D6D0E4F" w:rsidR="001D50BB" w:rsidRDefault="000D2BC3" w:rsidP="001D50BB">
      <w:pPr>
        <w:rPr>
          <w:rFonts w:ascii="Arial Narrow" w:hAnsi="Arial Narrow" w:cs="Arial"/>
          <w:sz w:val="26"/>
          <w:szCs w:val="26"/>
          <w:u w:val="single"/>
        </w:rPr>
      </w:pPr>
      <w:r w:rsidRPr="001D50BB">
        <w:rPr>
          <w:rFonts w:ascii="Arial Narrow" w:hAnsi="Arial Narrow" w:cs="Arial"/>
          <w:b/>
          <w:bCs/>
          <w:sz w:val="26"/>
          <w:szCs w:val="26"/>
          <w:u w:val="single"/>
        </w:rPr>
        <w:lastRenderedPageBreak/>
        <w:t>Processing fee per entry</w:t>
      </w:r>
    </w:p>
    <w:p w14:paraId="7C78E79C" w14:textId="77777777" w:rsidR="00BF2469" w:rsidRPr="001D50BB" w:rsidRDefault="000D2BC3" w:rsidP="001D50BB">
      <w:pPr>
        <w:rPr>
          <w:rFonts w:ascii="Arial Narrow" w:hAnsi="Arial Narrow" w:cs="Arial"/>
          <w:sz w:val="26"/>
          <w:szCs w:val="26"/>
          <w:u w:val="single"/>
        </w:rPr>
      </w:pPr>
      <w:r w:rsidRPr="001D50BB">
        <w:rPr>
          <w:rFonts w:ascii="Arial Narrow" w:eastAsia="SimSun" w:hAnsi="Arial Narrow" w:cs="Century Gothic"/>
          <w:sz w:val="26"/>
          <w:szCs w:val="26"/>
        </w:rPr>
        <w:t> </w:t>
      </w:r>
      <w:r w:rsidR="00BF2469" w:rsidRPr="001D50BB">
        <w:rPr>
          <w:rFonts w:ascii="Arial Narrow" w:eastAsia="SimSun" w:hAnsi="Arial Narrow" w:cs="Century Gothic"/>
          <w:sz w:val="26"/>
          <w:szCs w:val="26"/>
        </w:rPr>
        <w:t xml:space="preserve"> Rs. 15,000+ GST </w:t>
      </w:r>
    </w:p>
    <w:p w14:paraId="455A53D1" w14:textId="77777777" w:rsidR="00BF2469" w:rsidRPr="001D50BB" w:rsidRDefault="00BF2469" w:rsidP="00BF2469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6"/>
          <w:szCs w:val="26"/>
          <w:u w:val="single"/>
        </w:rPr>
      </w:pPr>
    </w:p>
    <w:p w14:paraId="0F8EF873" w14:textId="77777777" w:rsidR="000D2BC3" w:rsidRPr="001D50BB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6"/>
          <w:szCs w:val="26"/>
        </w:rPr>
      </w:pPr>
      <w:r w:rsidRPr="001D50BB">
        <w:rPr>
          <w:rFonts w:ascii="Arial Narrow" w:eastAsia="SimSun" w:hAnsi="Arial Narrow" w:cs="Century Gothic"/>
          <w:sz w:val="26"/>
          <w:szCs w:val="26"/>
        </w:rPr>
        <w:t> </w:t>
      </w:r>
    </w:p>
    <w:p w14:paraId="7ADDFDBC" w14:textId="77777777" w:rsidR="00F771F5" w:rsidRPr="001D50BB" w:rsidRDefault="00F771F5" w:rsidP="00F771F5">
      <w:pPr>
        <w:rPr>
          <w:rFonts w:ascii="Arial Narrow" w:hAnsi="Arial Narrow"/>
          <w:b/>
          <w:sz w:val="26"/>
          <w:szCs w:val="26"/>
        </w:rPr>
      </w:pPr>
    </w:p>
    <w:p w14:paraId="315C21B7" w14:textId="77777777" w:rsidR="00F771F5" w:rsidRPr="001D50BB" w:rsidRDefault="00F771F5" w:rsidP="00F771F5">
      <w:pPr>
        <w:rPr>
          <w:rFonts w:ascii="Arial Narrow" w:hAnsi="Arial Narrow"/>
          <w:sz w:val="26"/>
          <w:szCs w:val="26"/>
          <w:u w:val="single"/>
        </w:rPr>
      </w:pPr>
      <w:r w:rsidRPr="001D50BB">
        <w:rPr>
          <w:rFonts w:ascii="Arial Narrow" w:hAnsi="Arial Narrow"/>
          <w:b/>
          <w:sz w:val="26"/>
          <w:szCs w:val="26"/>
        </w:rPr>
        <w:t>Declaration:</w:t>
      </w:r>
      <w:r w:rsidRPr="001D50BB">
        <w:rPr>
          <w:rFonts w:ascii="Arial Narrow" w:hAnsi="Arial Narrow"/>
          <w:sz w:val="26"/>
          <w:szCs w:val="26"/>
        </w:rPr>
        <w:t xml:space="preserve"> </w:t>
      </w:r>
      <w:r w:rsidRPr="001D50BB">
        <w:rPr>
          <w:rFonts w:ascii="Arial Narrow" w:hAnsi="Arial Narrow"/>
          <w:sz w:val="26"/>
          <w:szCs w:val="26"/>
          <w:u w:val="single"/>
        </w:rPr>
        <w:t>I hereby declare that I have gone through the Nomination Process and agree to pay the processing fee towards each nomination filed.</w:t>
      </w:r>
    </w:p>
    <w:p w14:paraId="36862C3E" w14:textId="77777777" w:rsidR="00F771F5" w:rsidRPr="001D50BB" w:rsidRDefault="00F771F5" w:rsidP="00F771F5">
      <w:pPr>
        <w:rPr>
          <w:rFonts w:ascii="Arial Narrow" w:hAnsi="Arial Narrow"/>
          <w:sz w:val="26"/>
          <w:szCs w:val="26"/>
          <w:u w:val="single"/>
        </w:rPr>
      </w:pPr>
    </w:p>
    <w:p w14:paraId="545C1A4B" w14:textId="77777777" w:rsidR="00F771F5" w:rsidRPr="001D50BB" w:rsidRDefault="00F771F5" w:rsidP="00F771F5">
      <w:pPr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*The processing fee will be non refundable</w:t>
      </w:r>
    </w:p>
    <w:p w14:paraId="6C698BEE" w14:textId="77777777" w:rsidR="0049226C" w:rsidRPr="001D50BB" w:rsidRDefault="0049226C" w:rsidP="00F771F5">
      <w:pPr>
        <w:rPr>
          <w:rFonts w:ascii="Arial Narrow" w:hAnsi="Arial Narrow" w:cs="Arial"/>
          <w:b/>
          <w:bCs/>
          <w:color w:val="222222"/>
          <w:sz w:val="26"/>
          <w:szCs w:val="26"/>
          <w:u w:val="single"/>
        </w:rPr>
      </w:pPr>
    </w:p>
    <w:p w14:paraId="282A1DC0" w14:textId="77777777" w:rsidR="00F771F5" w:rsidRPr="001D50BB" w:rsidRDefault="00F771F5" w:rsidP="00F771F5">
      <w:pPr>
        <w:rPr>
          <w:rFonts w:ascii="Arial Narrow" w:hAnsi="Arial Narrow"/>
          <w:sz w:val="24"/>
          <w:szCs w:val="26"/>
          <w:u w:val="single"/>
        </w:rPr>
      </w:pPr>
      <w:r w:rsidRPr="001D50BB">
        <w:rPr>
          <w:rFonts w:ascii="Arial Narrow" w:hAnsi="Arial Narrow" w:cs="Arial"/>
          <w:b/>
          <w:bCs/>
          <w:color w:val="222222"/>
          <w:sz w:val="24"/>
          <w:szCs w:val="26"/>
          <w:u w:val="single"/>
        </w:rPr>
        <w:t>Remittance details:</w:t>
      </w:r>
    </w:p>
    <w:p w14:paraId="72C424FD" w14:textId="77777777" w:rsidR="00F771F5" w:rsidRPr="001D50BB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6"/>
        </w:rPr>
      </w:pP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PAYMENT OPTION</w:t>
      </w:r>
      <w:r w:rsidRPr="001D50BB">
        <w:rPr>
          <w:rFonts w:ascii="Arial Narrow" w:hAnsi="Arial Narrow" w:cs="Arial"/>
          <w:color w:val="555555"/>
          <w:sz w:val="24"/>
          <w:szCs w:val="26"/>
        </w:rPr>
        <w:t> 1: CHEQUE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</w:r>
      <w:proofErr w:type="spellStart"/>
      <w:r w:rsidRPr="001D50BB">
        <w:rPr>
          <w:rFonts w:ascii="Arial Narrow" w:hAnsi="Arial Narrow" w:cs="Arial"/>
          <w:color w:val="555555"/>
          <w:sz w:val="24"/>
          <w:szCs w:val="26"/>
        </w:rPr>
        <w:t>Cheque</w:t>
      </w:r>
      <w:proofErr w:type="spellEnd"/>
      <w:r w:rsidRPr="001D50BB">
        <w:rPr>
          <w:rFonts w:ascii="Arial Narrow" w:hAnsi="Arial Narrow" w:cs="Arial"/>
          <w:color w:val="555555"/>
          <w:sz w:val="24"/>
          <w:szCs w:val="26"/>
        </w:rPr>
        <w:t xml:space="preserve"> will be in </w:t>
      </w:r>
      <w:proofErr w:type="spellStart"/>
      <w:r w:rsidRPr="001D50BB">
        <w:rPr>
          <w:rFonts w:ascii="Arial Narrow" w:hAnsi="Arial Narrow" w:cs="Arial"/>
          <w:color w:val="555555"/>
          <w:sz w:val="24"/>
          <w:szCs w:val="26"/>
        </w:rPr>
        <w:t>favour</w:t>
      </w:r>
      <w:proofErr w:type="spellEnd"/>
      <w:r w:rsidRPr="001D50BB">
        <w:rPr>
          <w:rFonts w:ascii="Arial Narrow" w:hAnsi="Arial Narrow" w:cs="Arial"/>
          <w:color w:val="555555"/>
          <w:sz w:val="24"/>
          <w:szCs w:val="26"/>
        </w:rPr>
        <w:t xml:space="preserve"> of IMAGES MULTIMEDIA PVT. LTD.</w:t>
      </w:r>
    </w:p>
    <w:p w14:paraId="69CC00BC" w14:textId="77777777" w:rsidR="00F771F5" w:rsidRPr="001D50BB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6"/>
        </w:rPr>
      </w:pPr>
    </w:p>
    <w:p w14:paraId="52450BD4" w14:textId="77777777" w:rsidR="00F771F5" w:rsidRPr="001D50BB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6"/>
        </w:rPr>
      </w:pP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PAYMENT OPTION</w:t>
      </w:r>
      <w:r w:rsidRPr="001D50BB">
        <w:rPr>
          <w:rFonts w:ascii="Arial Narrow" w:hAnsi="Arial Narrow" w:cs="Arial"/>
          <w:color w:val="555555"/>
          <w:sz w:val="24"/>
          <w:szCs w:val="26"/>
        </w:rPr>
        <w:t> 2: RTGS/NEFT</w:t>
      </w:r>
    </w:p>
    <w:p w14:paraId="3DE3B48F" w14:textId="77777777" w:rsidR="00F771F5" w:rsidRPr="001D50BB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6"/>
        </w:rPr>
      </w:pP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Bank Name</w:t>
      </w:r>
      <w:r w:rsidRPr="001D50BB">
        <w:rPr>
          <w:rFonts w:ascii="Arial Narrow" w:hAnsi="Arial Narrow" w:cs="Arial"/>
          <w:color w:val="555555"/>
          <w:sz w:val="24"/>
          <w:szCs w:val="26"/>
        </w:rPr>
        <w:t>: HDFC BANK LTD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</w: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A/c Name</w:t>
      </w:r>
      <w:r w:rsidRPr="001D50BB">
        <w:rPr>
          <w:rFonts w:ascii="Arial Narrow" w:hAnsi="Arial Narrow" w:cs="Arial"/>
          <w:color w:val="555555"/>
          <w:sz w:val="24"/>
          <w:szCs w:val="26"/>
        </w:rPr>
        <w:t>: IMAGES MULTIMEDIA PRIVATE LIMITED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</w: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Current A/c No</w:t>
      </w:r>
      <w:r w:rsidRPr="001D50BB">
        <w:rPr>
          <w:rFonts w:ascii="Arial Narrow" w:hAnsi="Arial Narrow" w:cs="Arial"/>
          <w:color w:val="555555"/>
          <w:sz w:val="24"/>
          <w:szCs w:val="26"/>
        </w:rPr>
        <w:t>: 02482000004779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</w: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IFSC CODE:</w:t>
      </w:r>
      <w:r w:rsidRPr="001D50BB">
        <w:rPr>
          <w:rFonts w:ascii="Arial Narrow" w:hAnsi="Arial Narrow" w:cs="Arial"/>
          <w:color w:val="555555"/>
          <w:sz w:val="24"/>
          <w:szCs w:val="26"/>
        </w:rPr>
        <w:t> HDFC0000248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</w: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Bank Address:</w:t>
      </w:r>
      <w:r w:rsidRPr="001D50BB">
        <w:rPr>
          <w:rFonts w:ascii="Arial Narrow" w:hAnsi="Arial Narrow" w:cs="Arial"/>
          <w:color w:val="555555"/>
          <w:sz w:val="24"/>
          <w:szCs w:val="26"/>
        </w:rPr>
        <w:t> S-355, PANCHSHILA PARK, NEW DELHI-110017</w:t>
      </w:r>
    </w:p>
    <w:p w14:paraId="6392A50B" w14:textId="77777777" w:rsidR="00F771F5" w:rsidRPr="001D50BB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6"/>
        </w:rPr>
      </w:pPr>
    </w:p>
    <w:p w14:paraId="0BD281B3" w14:textId="77777777" w:rsidR="00F771F5" w:rsidRPr="001D50BB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6"/>
        </w:rPr>
      </w:pPr>
      <w:r w:rsidRPr="001D50BB">
        <w:rPr>
          <w:rFonts w:ascii="Arial Narrow" w:hAnsi="Arial Narrow" w:cs="Arial"/>
          <w:b/>
          <w:bCs/>
          <w:color w:val="555555"/>
          <w:sz w:val="24"/>
          <w:szCs w:val="26"/>
        </w:rPr>
        <w:t>OTHER DETAILS</w:t>
      </w:r>
    </w:p>
    <w:p w14:paraId="25C65651" w14:textId="77777777" w:rsidR="00F771F5" w:rsidRPr="001D50BB" w:rsidRDefault="00F771F5" w:rsidP="001D50BB">
      <w:pPr>
        <w:shd w:val="clear" w:color="auto" w:fill="FFFFFF"/>
        <w:tabs>
          <w:tab w:val="left" w:pos="3330"/>
        </w:tabs>
        <w:spacing w:after="390"/>
        <w:textAlignment w:val="baseline"/>
        <w:rPr>
          <w:rFonts w:ascii="Arial Narrow" w:hAnsi="Arial Narrow" w:cs="Arial"/>
          <w:color w:val="555555"/>
          <w:sz w:val="24"/>
          <w:szCs w:val="26"/>
        </w:rPr>
      </w:pPr>
      <w:r w:rsidRPr="001D50BB">
        <w:rPr>
          <w:rFonts w:ascii="Arial Narrow" w:hAnsi="Arial Narrow" w:cs="Arial"/>
          <w:color w:val="555555"/>
          <w:sz w:val="24"/>
          <w:szCs w:val="26"/>
        </w:rPr>
        <w:t>CIN: U22122DL2003PTC120097</w:t>
      </w:r>
      <w:r w:rsidR="001D50BB">
        <w:rPr>
          <w:rFonts w:ascii="Arial Narrow" w:hAnsi="Arial Narrow" w:cs="Arial"/>
          <w:color w:val="555555"/>
          <w:sz w:val="24"/>
          <w:szCs w:val="26"/>
        </w:rPr>
        <w:tab/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  <w:t>PAN No: AABCI1059H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  <w:t>GST: 29AABCI1059H2ZL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  <w:t>SWIFT CODE: 110240029</w:t>
      </w:r>
      <w:r w:rsidRPr="001D50BB">
        <w:rPr>
          <w:rFonts w:ascii="Arial Narrow" w:hAnsi="Arial Narrow" w:cs="Arial"/>
          <w:color w:val="555555"/>
          <w:sz w:val="24"/>
          <w:szCs w:val="26"/>
        </w:rPr>
        <w:br/>
        <w:t>*The nomination fee is non refundable.</w:t>
      </w:r>
    </w:p>
    <w:p w14:paraId="44EA344C" w14:textId="77777777" w:rsidR="00276CA3" w:rsidRPr="001D50BB" w:rsidRDefault="00276CA3" w:rsidP="00595CAD">
      <w:pPr>
        <w:rPr>
          <w:rFonts w:ascii="Arial Narrow" w:hAnsi="Arial Narrow" w:cs="Arial"/>
          <w:bCs/>
          <w:sz w:val="26"/>
          <w:szCs w:val="26"/>
        </w:rPr>
      </w:pPr>
    </w:p>
    <w:p w14:paraId="67E51D66" w14:textId="77777777" w:rsidR="00276CA3" w:rsidRPr="001D50BB" w:rsidRDefault="00276CA3" w:rsidP="00595CAD">
      <w:pPr>
        <w:rPr>
          <w:rFonts w:ascii="Arial Narrow" w:hAnsi="Arial Narrow" w:cs="Arial"/>
          <w:bCs/>
          <w:sz w:val="26"/>
          <w:szCs w:val="26"/>
        </w:rPr>
      </w:pPr>
    </w:p>
    <w:p w14:paraId="5BA5D16E" w14:textId="77777777"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bCs/>
          <w:sz w:val="26"/>
          <w:szCs w:val="26"/>
        </w:rPr>
        <w:t>If shortlisted as a finalist the person who will represent the company at the ISC Award ceremony is (Please specify name &amp; designation):</w:t>
      </w:r>
    </w:p>
    <w:p w14:paraId="03606113" w14:textId="77777777"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14:paraId="2378CFE6" w14:textId="77777777"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bCs/>
          <w:sz w:val="26"/>
          <w:szCs w:val="26"/>
        </w:rPr>
        <w:t>______________________________________________________________________</w:t>
      </w:r>
    </w:p>
    <w:p w14:paraId="6CCC74A8" w14:textId="77777777"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14:paraId="7AA44385" w14:textId="77777777"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14:paraId="0ABF3424" w14:textId="77777777"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14:paraId="643FEF11" w14:textId="77777777"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14:paraId="03C33C8A" w14:textId="77777777"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bCs/>
          <w:sz w:val="26"/>
          <w:szCs w:val="26"/>
        </w:rPr>
        <w:t>………………………………………</w:t>
      </w:r>
    </w:p>
    <w:p w14:paraId="73F63A0B" w14:textId="77777777"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bCs/>
          <w:sz w:val="26"/>
          <w:szCs w:val="26"/>
        </w:rPr>
        <w:t>Signed by CEO / Director / Owner</w:t>
      </w:r>
    </w:p>
    <w:p w14:paraId="481DB5E0" w14:textId="77777777"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bCs/>
          <w:sz w:val="26"/>
          <w:szCs w:val="26"/>
        </w:rPr>
        <w:t xml:space="preserve">Name: </w:t>
      </w:r>
    </w:p>
    <w:p w14:paraId="36D73236" w14:textId="77777777"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bCs/>
          <w:sz w:val="26"/>
          <w:szCs w:val="26"/>
        </w:rPr>
        <w:t>Designation:</w:t>
      </w:r>
    </w:p>
    <w:p w14:paraId="78AE014E" w14:textId="77777777"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14:paraId="4674F64F" w14:textId="77777777" w:rsidR="0049010B" w:rsidRPr="001D50BB" w:rsidRDefault="0049010B" w:rsidP="00595CAD">
      <w:pPr>
        <w:rPr>
          <w:rFonts w:ascii="Arial Narrow" w:hAnsi="Arial Narrow" w:cs="Arial"/>
          <w:bCs/>
          <w:sz w:val="26"/>
          <w:szCs w:val="26"/>
        </w:rPr>
      </w:pPr>
    </w:p>
    <w:p w14:paraId="101A20F9" w14:textId="77777777" w:rsidR="0049010B" w:rsidRPr="001D50BB" w:rsidRDefault="0049010B" w:rsidP="00595CAD">
      <w:pPr>
        <w:rPr>
          <w:rFonts w:ascii="Arial Narrow" w:hAnsi="Arial Narrow" w:cs="Arial"/>
          <w:bCs/>
          <w:sz w:val="26"/>
          <w:szCs w:val="26"/>
        </w:rPr>
      </w:pPr>
    </w:p>
    <w:p w14:paraId="556FB5FD" w14:textId="77777777" w:rsidR="0049226C" w:rsidRPr="001D50BB" w:rsidRDefault="0049226C" w:rsidP="00595CAD">
      <w:pPr>
        <w:rPr>
          <w:rFonts w:ascii="Arial Narrow" w:hAnsi="Arial Narrow" w:cs="Arial"/>
          <w:bCs/>
          <w:sz w:val="26"/>
          <w:szCs w:val="26"/>
        </w:rPr>
      </w:pPr>
    </w:p>
    <w:p w14:paraId="39A59A54" w14:textId="77777777" w:rsidR="00595CAD" w:rsidRPr="001D50BB" w:rsidRDefault="00595CAD" w:rsidP="00595CAD">
      <w:pPr>
        <w:jc w:val="center"/>
        <w:rPr>
          <w:rFonts w:ascii="Arial Narrow" w:hAnsi="Arial Narrow" w:cs="Arial"/>
          <w:b/>
          <w:vanish/>
          <w:sz w:val="26"/>
          <w:szCs w:val="26"/>
          <w:u w:val="single"/>
        </w:rPr>
      </w:pPr>
    </w:p>
    <w:p w14:paraId="211E662E" w14:textId="77777777" w:rsidR="00595CAD" w:rsidRPr="001D50BB" w:rsidRDefault="00595CAD" w:rsidP="00595CAD">
      <w:pPr>
        <w:jc w:val="center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1D50BB">
        <w:rPr>
          <w:rFonts w:ascii="Arial Narrow" w:hAnsi="Arial Narrow" w:cs="Arial"/>
          <w:b/>
          <w:bCs/>
          <w:sz w:val="26"/>
          <w:szCs w:val="26"/>
          <w:u w:val="single"/>
        </w:rPr>
        <w:t>TERMS &amp; CONDITIONS:</w:t>
      </w:r>
    </w:p>
    <w:p w14:paraId="2642A823" w14:textId="77777777" w:rsidR="00595CAD" w:rsidRPr="001D50BB" w:rsidRDefault="00595CAD" w:rsidP="00595CAD">
      <w:pPr>
        <w:jc w:val="center"/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14:paraId="66390DBF" w14:textId="77777777"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Award categories and titles are subject to change without notice.</w:t>
      </w:r>
    </w:p>
    <w:p w14:paraId="35D139B8" w14:textId="77777777"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Submitting an entry form does not guarantee nomination. Nominees will be shortlisted on the basis of Performance data as supplied in the entry form.</w:t>
      </w:r>
    </w:p>
    <w:p w14:paraId="36A01FCF" w14:textId="77777777"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 xml:space="preserve">The final evaluation will be done by </w:t>
      </w:r>
      <w:proofErr w:type="gramStart"/>
      <w:r w:rsidRPr="001D50BB">
        <w:rPr>
          <w:rFonts w:ascii="Arial Narrow" w:hAnsi="Arial Narrow" w:cs="Arial"/>
          <w:sz w:val="26"/>
          <w:szCs w:val="26"/>
        </w:rPr>
        <w:t>a</w:t>
      </w:r>
      <w:proofErr w:type="gramEnd"/>
      <w:r w:rsidRPr="001D50BB">
        <w:rPr>
          <w:rFonts w:ascii="Arial Narrow" w:hAnsi="Arial Narrow" w:cs="Arial"/>
          <w:sz w:val="26"/>
          <w:szCs w:val="26"/>
        </w:rPr>
        <w:t xml:space="preserve"> ISCA grand jury which comprises of the most respected industry experts, analysts and observers.</w:t>
      </w:r>
    </w:p>
    <w:p w14:paraId="37F12B7B" w14:textId="77777777"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The Jury members evaluate only on information contained in the entry form and not on any other information / perception / judgment, hence please fill in the form carefully</w:t>
      </w:r>
    </w:p>
    <w:p w14:paraId="3A1DDB03" w14:textId="77777777"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Any attempt to canvass for selection could lead to disqualification. Nominees must not contact Jury members or organizers in this regard</w:t>
      </w:r>
    </w:p>
    <w:p w14:paraId="2667C6F3" w14:textId="77777777"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All information in the entry form is mandatory. If any information is not provided, it will directly impact the overall ranking and rating by the Jury.</w:t>
      </w:r>
    </w:p>
    <w:p w14:paraId="76482F57" w14:textId="77777777"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All nominees specifically agree that by participating in these awards, they are confirming that they will use:</w:t>
      </w:r>
    </w:p>
    <w:p w14:paraId="4A4D1F5B" w14:textId="77777777" w:rsidR="00595CAD" w:rsidRPr="001D50BB" w:rsidRDefault="00595CAD" w:rsidP="00595CAD">
      <w:pPr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 xml:space="preserve">A: The authorized and complete description of the award as mentioned on the first page in any public communication related to these awards. </w:t>
      </w:r>
    </w:p>
    <w:p w14:paraId="0BB8BE8D" w14:textId="77777777" w:rsidR="00595CAD" w:rsidRPr="001D50BB" w:rsidRDefault="00595CAD" w:rsidP="00595CAD">
      <w:pPr>
        <w:ind w:left="397"/>
        <w:jc w:val="both"/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B: Specific template of ISCA logo, ribbon &amp; trophy provided by IMAGES Group.</w:t>
      </w:r>
    </w:p>
    <w:p w14:paraId="4972EE8E" w14:textId="77777777"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Entries with factually incorrect or misleading information may be deemed invalid.</w:t>
      </w:r>
    </w:p>
    <w:p w14:paraId="5936946D" w14:textId="77777777"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All nominees specifically confirm that the information they submit is accurate and true, and that it may be used for internal research &amp; Industry insights unless otherwise specified.</w:t>
      </w:r>
    </w:p>
    <w:p w14:paraId="1DE90772" w14:textId="77777777"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bCs/>
          <w:sz w:val="26"/>
          <w:szCs w:val="26"/>
        </w:rPr>
        <w:t>Every entry form must be attested by a person at the level of Director / CEO / Proprietor</w:t>
      </w:r>
    </w:p>
    <w:p w14:paraId="0FCF5ED5" w14:textId="77777777"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  <w:shd w:val="clear" w:color="auto" w:fill="FFFFFF"/>
        </w:rPr>
        <w:lastRenderedPageBreak/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2175D09F" w14:textId="77777777" w:rsidR="00595CAD" w:rsidRPr="001D50BB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Minimum 3 valid nominations are required per category, else the award may be withheld and same will be communicated to participant.</w:t>
      </w:r>
    </w:p>
    <w:p w14:paraId="3FD122ED" w14:textId="77777777"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14:paraId="5535BCA8" w14:textId="77777777" w:rsidR="00595CAD" w:rsidRPr="001D50BB" w:rsidRDefault="00595CAD" w:rsidP="00595CAD">
      <w:pPr>
        <w:rPr>
          <w:rFonts w:ascii="Arial Narrow" w:hAnsi="Arial Narrow" w:cs="Arial"/>
          <w:b/>
          <w:bCs/>
          <w:sz w:val="26"/>
          <w:szCs w:val="26"/>
          <w:u w:val="single"/>
        </w:rPr>
      </w:pPr>
    </w:p>
    <w:p w14:paraId="09935BB7" w14:textId="77777777" w:rsidR="00595CAD" w:rsidRPr="001D50BB" w:rsidRDefault="00595CAD" w:rsidP="00595CAD">
      <w:pPr>
        <w:jc w:val="center"/>
        <w:rPr>
          <w:rFonts w:ascii="Arial Narrow" w:hAnsi="Arial Narrow" w:cs="Arial"/>
          <w:b/>
          <w:bCs/>
          <w:sz w:val="26"/>
          <w:szCs w:val="26"/>
          <w:u w:val="single"/>
        </w:rPr>
      </w:pPr>
      <w:r w:rsidRPr="001D50BB">
        <w:rPr>
          <w:rFonts w:ascii="Arial Narrow" w:hAnsi="Arial Narrow" w:cs="Arial"/>
          <w:b/>
          <w:bCs/>
          <w:sz w:val="26"/>
          <w:szCs w:val="26"/>
          <w:u w:val="single"/>
        </w:rPr>
        <w:t>FORM SUBMISSION:</w:t>
      </w:r>
    </w:p>
    <w:p w14:paraId="7532376C" w14:textId="77777777" w:rsidR="00595CAD" w:rsidRPr="001D50BB" w:rsidRDefault="00595CAD" w:rsidP="00595CAD">
      <w:pPr>
        <w:jc w:val="center"/>
        <w:rPr>
          <w:rFonts w:ascii="Arial Narrow" w:hAnsi="Arial Narrow" w:cs="Arial"/>
          <w:bCs/>
          <w:sz w:val="26"/>
          <w:szCs w:val="26"/>
        </w:rPr>
      </w:pPr>
    </w:p>
    <w:p w14:paraId="22851010" w14:textId="51412F3A" w:rsidR="00D357DB" w:rsidRPr="001D50BB" w:rsidRDefault="00D357DB" w:rsidP="00D357DB">
      <w:pPr>
        <w:rPr>
          <w:rFonts w:ascii="Arial Narrow" w:hAnsi="Arial Narrow" w:cs="Arial"/>
          <w:sz w:val="26"/>
          <w:szCs w:val="26"/>
          <w:u w:val="single"/>
        </w:rPr>
      </w:pPr>
      <w:r w:rsidRPr="001D50BB">
        <w:rPr>
          <w:rFonts w:ascii="Arial Narrow" w:hAnsi="Arial Narrow" w:cs="Arial"/>
          <w:sz w:val="26"/>
          <w:szCs w:val="26"/>
          <w:u w:val="single"/>
        </w:rPr>
        <w:t xml:space="preserve">Please provide complete information and submit the form by </w:t>
      </w:r>
      <w:r w:rsidR="00BA3EC5">
        <w:rPr>
          <w:rFonts w:ascii="Arial Narrow" w:hAnsi="Arial Narrow" w:cs="Arial"/>
          <w:sz w:val="26"/>
          <w:szCs w:val="26"/>
          <w:u w:val="single"/>
        </w:rPr>
        <w:t>15</w:t>
      </w:r>
      <w:r w:rsidR="00BA3EC5" w:rsidRPr="00BA3EC5">
        <w:rPr>
          <w:rFonts w:ascii="Arial Narrow" w:hAnsi="Arial Narrow" w:cs="Arial"/>
          <w:sz w:val="26"/>
          <w:szCs w:val="26"/>
          <w:u w:val="single"/>
          <w:vertAlign w:val="superscript"/>
        </w:rPr>
        <w:t>TH</w:t>
      </w:r>
      <w:r w:rsidR="00BA3EC5">
        <w:rPr>
          <w:rFonts w:ascii="Arial Narrow" w:hAnsi="Arial Narrow" w:cs="Arial"/>
          <w:sz w:val="26"/>
          <w:szCs w:val="26"/>
          <w:u w:val="single"/>
        </w:rPr>
        <w:t xml:space="preserve"> April </w:t>
      </w:r>
      <w:r w:rsidR="001026AB" w:rsidRPr="001D50BB">
        <w:rPr>
          <w:rFonts w:ascii="Arial Narrow" w:hAnsi="Arial Narrow" w:cs="Arial"/>
          <w:sz w:val="26"/>
          <w:szCs w:val="26"/>
          <w:u w:val="single"/>
        </w:rPr>
        <w:t>20</w:t>
      </w:r>
      <w:r w:rsidR="00BA3EC5">
        <w:rPr>
          <w:rFonts w:ascii="Arial Narrow" w:hAnsi="Arial Narrow" w:cs="Arial"/>
          <w:sz w:val="26"/>
          <w:szCs w:val="26"/>
          <w:u w:val="single"/>
        </w:rPr>
        <w:t>20</w:t>
      </w:r>
      <w:r w:rsidR="001026AB" w:rsidRPr="001D50BB">
        <w:rPr>
          <w:rFonts w:ascii="Arial Narrow" w:hAnsi="Arial Narrow" w:cs="Arial"/>
          <w:sz w:val="26"/>
          <w:szCs w:val="26"/>
          <w:u w:val="single"/>
        </w:rPr>
        <w:t xml:space="preserve"> </w:t>
      </w:r>
      <w:r w:rsidRPr="001D50BB">
        <w:rPr>
          <w:rFonts w:ascii="Arial Narrow" w:hAnsi="Arial Narrow" w:cs="Arial"/>
          <w:sz w:val="26"/>
          <w:szCs w:val="26"/>
          <w:u w:val="single"/>
        </w:rPr>
        <w:t>to:</w:t>
      </w:r>
    </w:p>
    <w:p w14:paraId="65C609F4" w14:textId="77777777" w:rsidR="00D357DB" w:rsidRPr="001D50BB" w:rsidRDefault="00D357DB" w:rsidP="00D357DB">
      <w:pPr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>Ritesh Pandey. Mobile: +91-9810613585</w:t>
      </w:r>
    </w:p>
    <w:p w14:paraId="7978D52A" w14:textId="77777777" w:rsidR="00D357DB" w:rsidRPr="001D50BB" w:rsidRDefault="00D357DB" w:rsidP="00D357DB">
      <w:pPr>
        <w:rPr>
          <w:rFonts w:ascii="Arial Narrow" w:hAnsi="Arial Narrow" w:cs="Arial"/>
          <w:sz w:val="26"/>
          <w:szCs w:val="26"/>
        </w:rPr>
      </w:pPr>
      <w:r w:rsidRPr="001D50BB">
        <w:rPr>
          <w:rFonts w:ascii="Arial Narrow" w:hAnsi="Arial Narrow" w:cs="Arial"/>
          <w:sz w:val="26"/>
          <w:szCs w:val="26"/>
        </w:rPr>
        <w:t xml:space="preserve">E-mail: </w:t>
      </w:r>
      <w:hyperlink r:id="rId8" w:history="1">
        <w:r w:rsidRPr="001D50BB">
          <w:rPr>
            <w:rStyle w:val="Hyperlink"/>
            <w:rFonts w:ascii="Arial Narrow" w:hAnsi="Arial Narrow" w:cs="Arial"/>
            <w:sz w:val="26"/>
            <w:szCs w:val="26"/>
          </w:rPr>
          <w:t>awards@irisretail.com</w:t>
        </w:r>
      </w:hyperlink>
      <w:r w:rsidRPr="001D50BB">
        <w:rPr>
          <w:rStyle w:val="Hyperlink"/>
          <w:rFonts w:ascii="Arial Narrow" w:hAnsi="Arial Narrow" w:cs="Arial"/>
          <w:sz w:val="26"/>
          <w:szCs w:val="26"/>
        </w:rPr>
        <w:t xml:space="preserve"> /</w:t>
      </w:r>
      <w:bookmarkStart w:id="0" w:name="_GoBack"/>
      <w:bookmarkEnd w:id="0"/>
      <w:r w:rsidR="0095143F">
        <w:fldChar w:fldCharType="begin"/>
      </w:r>
      <w:r w:rsidR="0095143F">
        <w:instrText xml:space="preserve"> HYPERLINK "mailto:ritesh@irisretail.com" </w:instrText>
      </w:r>
      <w:r w:rsidR="0095143F">
        <w:fldChar w:fldCharType="separate"/>
      </w:r>
      <w:r w:rsidRPr="001D50BB">
        <w:rPr>
          <w:rStyle w:val="Hyperlink"/>
          <w:rFonts w:ascii="Arial Narrow" w:hAnsi="Arial Narrow" w:cs="Arial"/>
          <w:sz w:val="26"/>
          <w:szCs w:val="26"/>
        </w:rPr>
        <w:t>ritesh@irisretail.com</w:t>
      </w:r>
      <w:r w:rsidR="0095143F">
        <w:rPr>
          <w:rStyle w:val="Hyperlink"/>
          <w:rFonts w:ascii="Arial Narrow" w:hAnsi="Arial Narrow" w:cs="Arial"/>
          <w:sz w:val="26"/>
          <w:szCs w:val="26"/>
        </w:rPr>
        <w:fldChar w:fldCharType="end"/>
      </w:r>
      <w:r w:rsidRPr="001D50BB">
        <w:rPr>
          <w:rFonts w:ascii="Arial Narrow" w:hAnsi="Arial Narrow" w:cs="Arial"/>
          <w:sz w:val="26"/>
          <w:szCs w:val="26"/>
        </w:rPr>
        <w:t xml:space="preserve"> </w:t>
      </w:r>
    </w:p>
    <w:p w14:paraId="2B96B24E" w14:textId="77777777" w:rsidR="00595CAD" w:rsidRPr="001D50BB" w:rsidRDefault="00595CAD" w:rsidP="00595CAD">
      <w:pPr>
        <w:rPr>
          <w:rFonts w:ascii="Arial Narrow" w:hAnsi="Arial Narrow" w:cs="Arial"/>
          <w:bCs/>
          <w:sz w:val="26"/>
          <w:szCs w:val="26"/>
        </w:rPr>
      </w:pPr>
    </w:p>
    <w:p w14:paraId="4F433287" w14:textId="77777777" w:rsidR="00595CAD" w:rsidRPr="001D50BB" w:rsidRDefault="00595CAD" w:rsidP="00595CAD">
      <w:pPr>
        <w:jc w:val="center"/>
        <w:rPr>
          <w:rFonts w:ascii="Arial Narrow" w:hAnsi="Arial Narrow" w:cs="Arial"/>
          <w:bCs/>
          <w:sz w:val="26"/>
          <w:szCs w:val="26"/>
        </w:rPr>
      </w:pPr>
      <w:r w:rsidRPr="001D50BB">
        <w:rPr>
          <w:rStyle w:val="Strong"/>
          <w:rFonts w:ascii="Arial Narrow" w:hAnsi="Arial Narrow" w:cs="Arial"/>
          <w:sz w:val="26"/>
          <w:szCs w:val="26"/>
          <w:u w:val="single"/>
        </w:rPr>
        <w:t>Thank you</w:t>
      </w:r>
    </w:p>
    <w:p w14:paraId="5FF636DD" w14:textId="77777777" w:rsidR="004D4E0C" w:rsidRPr="001D50BB" w:rsidRDefault="00406C91" w:rsidP="00595CAD">
      <w:pPr>
        <w:rPr>
          <w:rFonts w:ascii="Arial Narrow" w:hAnsi="Arial Narrow"/>
          <w:sz w:val="26"/>
          <w:szCs w:val="26"/>
        </w:rPr>
      </w:pPr>
      <w:r w:rsidRPr="001D50BB">
        <w:rPr>
          <w:rStyle w:val="Strong"/>
          <w:rFonts w:ascii="Arial Narrow" w:hAnsi="Arial Narrow"/>
          <w:b w:val="0"/>
          <w:bCs w:val="0"/>
          <w:sz w:val="26"/>
          <w:szCs w:val="26"/>
        </w:rPr>
        <w:t xml:space="preserve"> </w:t>
      </w:r>
    </w:p>
    <w:sectPr w:rsidR="004D4E0C" w:rsidRPr="001D50BB" w:rsidSect="00127AAB">
      <w:headerReference w:type="default" r:id="rId9"/>
      <w:footerReference w:type="default" r:id="rId10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2609E" w14:textId="77777777" w:rsidR="0095143F" w:rsidRDefault="0095143F" w:rsidP="00127AAB">
      <w:r>
        <w:separator/>
      </w:r>
    </w:p>
  </w:endnote>
  <w:endnote w:type="continuationSeparator" w:id="0">
    <w:p w14:paraId="0925AC88" w14:textId="77777777" w:rsidR="0095143F" w:rsidRDefault="0095143F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3AA7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65581BD4" wp14:editId="003073DA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C13EC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B0036" w14:textId="77777777" w:rsidR="0095143F" w:rsidRDefault="0095143F" w:rsidP="00127AAB">
      <w:r>
        <w:separator/>
      </w:r>
    </w:p>
  </w:footnote>
  <w:footnote w:type="continuationSeparator" w:id="0">
    <w:p w14:paraId="58BCA4E7" w14:textId="77777777" w:rsidR="0095143F" w:rsidRDefault="0095143F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BA21A" w14:textId="2F991C45" w:rsidR="00127AAB" w:rsidRDefault="0095143F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718429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71.05pt;z-index:251658240" filled="f" stroked="f">
          <v:textbox style="mso-next-textbox:#_x0000_s2049">
            <w:txbxContent>
              <w:p w14:paraId="5DD931E2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705B9413" w14:textId="44F3BC25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</w:t>
                </w:r>
                <w:r w:rsidR="00BA3EC5">
                  <w:rPr>
                    <w:b/>
                    <w:color w:val="000080"/>
                    <w:sz w:val="36"/>
                    <w:szCs w:val="36"/>
                  </w:rPr>
                  <w:t>20</w:t>
                </w:r>
              </w:p>
            </w:txbxContent>
          </v:textbox>
        </v:shape>
      </w:pict>
    </w:r>
    <w:r w:rsidR="00127AAB">
      <w:t xml:space="preserve">     </w:t>
    </w:r>
    <w:r w:rsidR="00BA3EC5">
      <w:rPr>
        <w:noProof/>
      </w:rPr>
      <w:drawing>
        <wp:inline distT="0" distB="0" distL="0" distR="0" wp14:anchorId="74002A84" wp14:editId="191955F0">
          <wp:extent cx="1171575" cy="1952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656B1A2" w14:textId="77777777" w:rsidR="00595CAD" w:rsidRDefault="00595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D2BC3"/>
    <w:rsid w:val="000F775F"/>
    <w:rsid w:val="001026AB"/>
    <w:rsid w:val="00116EE5"/>
    <w:rsid w:val="00127AAB"/>
    <w:rsid w:val="0013145A"/>
    <w:rsid w:val="0019461F"/>
    <w:rsid w:val="001961FA"/>
    <w:rsid w:val="001A5FD1"/>
    <w:rsid w:val="001B3C68"/>
    <w:rsid w:val="001D50BB"/>
    <w:rsid w:val="002007E9"/>
    <w:rsid w:val="00254BC9"/>
    <w:rsid w:val="002732A3"/>
    <w:rsid w:val="00276CA3"/>
    <w:rsid w:val="00290475"/>
    <w:rsid w:val="002C127C"/>
    <w:rsid w:val="002C5162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010B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B6F75"/>
    <w:rsid w:val="006D52E3"/>
    <w:rsid w:val="00722087"/>
    <w:rsid w:val="00727832"/>
    <w:rsid w:val="007418FB"/>
    <w:rsid w:val="00751F23"/>
    <w:rsid w:val="00772C30"/>
    <w:rsid w:val="007B165D"/>
    <w:rsid w:val="007B4054"/>
    <w:rsid w:val="007B5EC6"/>
    <w:rsid w:val="008411EA"/>
    <w:rsid w:val="008B7828"/>
    <w:rsid w:val="008E1F24"/>
    <w:rsid w:val="008F6A51"/>
    <w:rsid w:val="009275D1"/>
    <w:rsid w:val="00940687"/>
    <w:rsid w:val="0095143F"/>
    <w:rsid w:val="00965907"/>
    <w:rsid w:val="009E1FE1"/>
    <w:rsid w:val="009E200D"/>
    <w:rsid w:val="00A106EE"/>
    <w:rsid w:val="00A32404"/>
    <w:rsid w:val="00A53048"/>
    <w:rsid w:val="00A723C0"/>
    <w:rsid w:val="00AD49AD"/>
    <w:rsid w:val="00B368F3"/>
    <w:rsid w:val="00B370FC"/>
    <w:rsid w:val="00B37AB5"/>
    <w:rsid w:val="00B84BE1"/>
    <w:rsid w:val="00BA3EC5"/>
    <w:rsid w:val="00BC5A55"/>
    <w:rsid w:val="00BD48D3"/>
    <w:rsid w:val="00BE008F"/>
    <w:rsid w:val="00BF2469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C3B5F"/>
    <w:rsid w:val="00DF79E6"/>
    <w:rsid w:val="00E02B3F"/>
    <w:rsid w:val="00E128D9"/>
    <w:rsid w:val="00E33EDD"/>
    <w:rsid w:val="00EA1105"/>
    <w:rsid w:val="00EB309C"/>
    <w:rsid w:val="00F2005F"/>
    <w:rsid w:val="00F230D0"/>
    <w:rsid w:val="00F23FD0"/>
    <w:rsid w:val="00F41A77"/>
    <w:rsid w:val="00F42992"/>
    <w:rsid w:val="00F522DA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4EE5EC"/>
  <w15:docId w15:val="{AE4BF44B-1F59-45DE-A38B-FD75452B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Ritesh</dc:creator>
  <cp:lastModifiedBy>Ritesh Pandey</cp:lastModifiedBy>
  <cp:revision>3</cp:revision>
  <dcterms:created xsi:type="dcterms:W3CDTF">2019-02-22T07:37:00Z</dcterms:created>
  <dcterms:modified xsi:type="dcterms:W3CDTF">2020-02-25T08:59:00Z</dcterms:modified>
</cp:coreProperties>
</file>