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40FD669D" w:rsidR="00904DF5" w:rsidRPr="004B4C67" w:rsidRDefault="008F5CA9"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u w:val="single"/>
        </w:rPr>
        <w:t>IMAGES MOST ADMIRED SHOPPING CENTRE OF THE YEAR</w:t>
      </w:r>
      <w:r w:rsidR="0058492F">
        <w:rPr>
          <w:rFonts w:ascii="Arial Narrow" w:hAnsi="Arial Narrow" w:cs="Arial"/>
          <w:b/>
          <w:sz w:val="24"/>
          <w:szCs w:val="24"/>
          <w:u w:val="single"/>
        </w:rPr>
        <w:t xml:space="preserve">: </w:t>
      </w:r>
      <w:r w:rsidR="006B0133">
        <w:rPr>
          <w:rFonts w:ascii="Arial Narrow" w:hAnsi="Arial Narrow" w:cs="Arial"/>
          <w:b/>
          <w:sz w:val="24"/>
          <w:szCs w:val="24"/>
          <w:u w:val="single"/>
        </w:rPr>
        <w:t>MARKETING &amp; PROMOTIONS</w:t>
      </w:r>
    </w:p>
    <w:p w14:paraId="1F00DC8A" w14:textId="322FFEDD" w:rsidR="002110B9" w:rsidRPr="006B0133" w:rsidRDefault="000F7E02" w:rsidP="002110B9">
      <w:pPr>
        <w:pStyle w:val="Body"/>
        <w:widowControl w:val="0"/>
        <w:rPr>
          <w:rFonts w:ascii="Arial Narrow" w:eastAsia="Century Gothic" w:hAnsi="Arial Narrow" w:cs="Century Gothic"/>
          <w:sz w:val="22"/>
          <w:szCs w:val="22"/>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6B0133" w:rsidRPr="003B1AF6">
        <w:rPr>
          <w:rFonts w:ascii="Arial Narrow" w:hAnsi="Arial Narrow"/>
          <w:sz w:val="22"/>
          <w:szCs w:val="22"/>
        </w:rPr>
        <w:t>Shopping Centres illustrating achievements in effective marketing campaigns, conducted jointly with tenants or individually, leading to footfall and tenants’ sales increases.</w:t>
      </w:r>
      <w:bookmarkStart w:id="0" w:name="_GoBack"/>
      <w:bookmarkEnd w:id="0"/>
    </w:p>
    <w:p w14:paraId="6265FD6C" w14:textId="7F195241" w:rsidR="00F914D9" w:rsidRPr="004B4C67" w:rsidRDefault="00F914D9" w:rsidP="002110B9">
      <w:pPr>
        <w:pStyle w:val="Body"/>
        <w:widowControl w:val="0"/>
        <w:rPr>
          <w:rFonts w:ascii="Arial Narrow" w:hAnsi="Arial Narrow" w:cs="Arial"/>
          <w:sz w:val="22"/>
          <w:szCs w:val="22"/>
        </w:rPr>
      </w:pPr>
    </w:p>
    <w:p w14:paraId="7DB7FE5C" w14:textId="77777777" w:rsidR="00596F15" w:rsidRPr="004B4C67" w:rsidRDefault="00595CAD" w:rsidP="00485732">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52DB72BE" w14:textId="77777777" w:rsidR="00376161" w:rsidRPr="004B4C67" w:rsidRDefault="00376161" w:rsidP="00376161">
      <w:pPr>
        <w:rPr>
          <w:rFonts w:ascii="Arial Narrow" w:hAnsi="Arial Narrow" w:cs="Arial"/>
          <w:bCs/>
          <w:sz w:val="22"/>
          <w:szCs w:val="22"/>
        </w:rPr>
      </w:pP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 xml:space="preserve">Submitting an entry form does not guarantee nomination. Nominees will be shortlisted </w:t>
      </w:r>
      <w:proofErr w:type="gramStart"/>
      <w:r w:rsidRPr="00485732">
        <w:rPr>
          <w:rFonts w:ascii="Arial Narrow" w:hAnsi="Arial Narrow" w:cs="Arial"/>
        </w:rPr>
        <w:t>on the basis of</w:t>
      </w:r>
      <w:proofErr w:type="gramEnd"/>
      <w:r w:rsidRPr="00485732">
        <w:rPr>
          <w:rFonts w:ascii="Arial Narrow" w:hAnsi="Arial Narrow" w:cs="Arial"/>
        </w:rPr>
        <w:t xml:space="preserve">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 xml:space="preserve">The processing fee will be </w:t>
      </w:r>
      <w:proofErr w:type="gramStart"/>
      <w:r w:rsidRPr="00485732">
        <w:rPr>
          <w:rFonts w:ascii="Arial Narrow" w:hAnsi="Arial Narrow" w:cs="Arial"/>
        </w:rPr>
        <w:t>non refundable</w:t>
      </w:r>
      <w:proofErr w:type="gramEnd"/>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t>Cheque will be in favour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HDFC Bank Ltd, S-355, Panchshila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S-355, Panchshila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F05095"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00F0" w14:textId="77777777" w:rsidR="00F05095" w:rsidRDefault="00F05095" w:rsidP="00127AAB">
      <w:r>
        <w:separator/>
      </w:r>
    </w:p>
  </w:endnote>
  <w:endnote w:type="continuationSeparator" w:id="0">
    <w:p w14:paraId="3636DBC5" w14:textId="77777777" w:rsidR="00F05095" w:rsidRDefault="00F05095"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BBC1" w14:textId="77777777" w:rsidR="00F05095" w:rsidRDefault="00F05095" w:rsidP="00127AAB">
      <w:r>
        <w:separator/>
      </w:r>
    </w:p>
  </w:footnote>
  <w:footnote w:type="continuationSeparator" w:id="0">
    <w:p w14:paraId="35CF8708" w14:textId="77777777" w:rsidR="00F05095" w:rsidRDefault="00F05095"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110B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B780C"/>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4227"/>
    <w:rsid w:val="00620813"/>
    <w:rsid w:val="00634F04"/>
    <w:rsid w:val="00642150"/>
    <w:rsid w:val="00661448"/>
    <w:rsid w:val="006800B9"/>
    <w:rsid w:val="006A763B"/>
    <w:rsid w:val="006B0133"/>
    <w:rsid w:val="006B187D"/>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704D5"/>
    <w:rsid w:val="00A723C0"/>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A7401"/>
    <w:rsid w:val="00CC0941"/>
    <w:rsid w:val="00D00FFA"/>
    <w:rsid w:val="00D02FD8"/>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05095"/>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6</cp:revision>
  <dcterms:created xsi:type="dcterms:W3CDTF">2020-03-17T07:32:00Z</dcterms:created>
  <dcterms:modified xsi:type="dcterms:W3CDTF">2020-03-17T08:00:00Z</dcterms:modified>
</cp:coreProperties>
</file>